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50CF" w14:textId="77777777" w:rsidR="006A3B9A" w:rsidRPr="00CF7979" w:rsidRDefault="006A3B9A" w:rsidP="005C68D1">
      <w:pPr>
        <w:pBdr>
          <w:top w:val="single" w:sz="4" w:space="1" w:color="auto"/>
          <w:left w:val="single" w:sz="4" w:space="4" w:color="auto"/>
          <w:bottom w:val="single" w:sz="4" w:space="1" w:color="auto"/>
          <w:right w:val="single" w:sz="4" w:space="4" w:color="auto"/>
        </w:pBdr>
        <w:ind w:left="2127" w:hanging="2127"/>
        <w:jc w:val="center"/>
        <w:rPr>
          <w:b/>
          <w:sz w:val="40"/>
          <w:szCs w:val="40"/>
        </w:rPr>
      </w:pPr>
      <w:r w:rsidRPr="00CF7979">
        <w:rPr>
          <w:b/>
          <w:sz w:val="40"/>
          <w:szCs w:val="40"/>
        </w:rPr>
        <w:t>„Highlights“   für alle Freunde der Bücherei „St. Andreas“</w:t>
      </w:r>
    </w:p>
    <w:p w14:paraId="7A4CE7C4" w14:textId="77777777" w:rsidR="006A3B9A" w:rsidRDefault="005E2FBB" w:rsidP="005C68D1">
      <w:pPr>
        <w:pBdr>
          <w:top w:val="single" w:sz="4" w:space="1" w:color="auto"/>
          <w:left w:val="single" w:sz="4" w:space="4" w:color="auto"/>
          <w:bottom w:val="single" w:sz="4" w:space="1" w:color="auto"/>
          <w:right w:val="single" w:sz="4" w:space="4" w:color="auto"/>
        </w:pBdr>
        <w:jc w:val="center"/>
        <w:rPr>
          <w:b/>
          <w:sz w:val="32"/>
          <w:szCs w:val="32"/>
        </w:rPr>
      </w:pPr>
      <w:r w:rsidRPr="00CF7979">
        <w:rPr>
          <w:b/>
          <w:sz w:val="32"/>
          <w:szCs w:val="32"/>
          <w:u w:val="single"/>
        </w:rPr>
        <w:t>NEUE MEDIEN</w:t>
      </w:r>
      <w:r>
        <w:rPr>
          <w:b/>
          <w:sz w:val="32"/>
          <w:szCs w:val="32"/>
        </w:rPr>
        <w:t xml:space="preserve"> </w:t>
      </w:r>
      <w:r w:rsidR="00CF7979">
        <w:rPr>
          <w:b/>
          <w:sz w:val="32"/>
          <w:szCs w:val="32"/>
        </w:rPr>
        <w:tab/>
      </w:r>
      <w:r w:rsidR="006A3B9A" w:rsidRPr="006A3B9A">
        <w:rPr>
          <w:b/>
          <w:sz w:val="32"/>
          <w:szCs w:val="32"/>
        </w:rPr>
        <w:t>auf Grund eines Landeszuschusses</w:t>
      </w:r>
    </w:p>
    <w:p w14:paraId="736450D9" w14:textId="77777777" w:rsidR="0025377B" w:rsidRPr="00FA0DC3" w:rsidRDefault="0025377B" w:rsidP="005C68D1">
      <w:pPr>
        <w:pBdr>
          <w:top w:val="single" w:sz="4" w:space="1" w:color="auto"/>
          <w:left w:val="single" w:sz="4" w:space="4" w:color="auto"/>
          <w:bottom w:val="single" w:sz="4" w:space="1" w:color="auto"/>
          <w:right w:val="single" w:sz="4" w:space="4" w:color="auto"/>
        </w:pBdr>
        <w:jc w:val="center"/>
        <w:rPr>
          <w:u w:val="single"/>
        </w:rPr>
      </w:pPr>
      <w:r w:rsidRPr="00FA0DC3">
        <w:rPr>
          <w:b/>
          <w:sz w:val="32"/>
          <w:szCs w:val="32"/>
          <w:u w:val="single"/>
        </w:rPr>
        <w:t>Hier eine kleine Auswahl:</w:t>
      </w:r>
    </w:p>
    <w:p w14:paraId="6A7E7E67" w14:textId="77777777" w:rsidR="006A3B9A" w:rsidRDefault="006D3669" w:rsidP="005C68D1">
      <w:pPr>
        <w:pBdr>
          <w:top w:val="single" w:sz="4" w:space="1" w:color="auto"/>
          <w:left w:val="single" w:sz="4" w:space="4" w:color="auto"/>
          <w:bottom w:val="single" w:sz="4" w:space="1" w:color="auto"/>
          <w:right w:val="single" w:sz="4" w:space="4" w:color="auto"/>
        </w:pBdr>
      </w:pPr>
      <w:proofErr w:type="spellStart"/>
      <w:r>
        <w:t>Balling,Adalbert</w:t>
      </w:r>
      <w:proofErr w:type="spellEnd"/>
      <w:r>
        <w:t xml:space="preserve">: </w:t>
      </w:r>
      <w:r w:rsidR="0025377B">
        <w:tab/>
      </w:r>
      <w:r>
        <w:rPr>
          <w:rStyle w:val="Fett"/>
        </w:rPr>
        <w:t>Für jeden Tag ein Häppchen Heiterkeit</w:t>
      </w:r>
      <w:r>
        <w:t xml:space="preserve"> </w:t>
      </w:r>
      <w:r w:rsidR="0025377B">
        <w:tab/>
      </w:r>
      <w:r w:rsidR="00FA0DC3">
        <w:rPr>
          <w:rStyle w:val="Hervorhebung"/>
        </w:rPr>
        <w:t xml:space="preserve">Ein </w:t>
      </w:r>
      <w:proofErr w:type="spellStart"/>
      <w:r w:rsidR="00FA0DC3">
        <w:rPr>
          <w:rStyle w:val="Hervorhebung"/>
        </w:rPr>
        <w:t>Schmunzelbuch</w:t>
      </w:r>
      <w:proofErr w:type="spellEnd"/>
      <w:r w:rsidR="00FA0DC3">
        <w:rPr>
          <w:rStyle w:val="Hervorhebung"/>
        </w:rPr>
        <w:t xml:space="preserve"> </w:t>
      </w:r>
      <w:r w:rsidR="00FA0DC3">
        <w:rPr>
          <w:rStyle w:val="Hervorhebung"/>
        </w:rPr>
        <w:tab/>
      </w:r>
      <w:r>
        <w:rPr>
          <w:rStyle w:val="Hervorhebung"/>
        </w:rPr>
        <w:t xml:space="preserve">Großdruck </w:t>
      </w:r>
      <w:r w:rsidR="0025377B">
        <w:rPr>
          <w:rStyle w:val="Hervorhebung"/>
        </w:rPr>
        <w:tab/>
      </w:r>
      <w:r>
        <w:br/>
      </w:r>
      <w:proofErr w:type="spellStart"/>
      <w:r>
        <w:t>Basson,Mary</w:t>
      </w:r>
      <w:proofErr w:type="spellEnd"/>
      <w:r>
        <w:t xml:space="preserve">:  </w:t>
      </w:r>
      <w:r w:rsidR="0025377B">
        <w:tab/>
      </w:r>
      <w:r w:rsidR="0025377B">
        <w:tab/>
      </w:r>
      <w:r>
        <w:rPr>
          <w:rStyle w:val="Fett"/>
        </w:rPr>
        <w:t>Die Malerin</w:t>
      </w:r>
      <w:r>
        <w:t xml:space="preserve"> </w:t>
      </w:r>
      <w:r w:rsidR="0025377B">
        <w:tab/>
      </w:r>
      <w:r w:rsidR="00213327">
        <w:tab/>
      </w:r>
      <w:r>
        <w:rPr>
          <w:rStyle w:val="Hervorhebung"/>
        </w:rPr>
        <w:t>Die Kunst war ihr Leben - Kandinsky ihr Schicksal</w:t>
      </w:r>
      <w:r>
        <w:t xml:space="preserve"> </w:t>
      </w:r>
      <w:r>
        <w:br/>
      </w:r>
      <w:proofErr w:type="spellStart"/>
      <w:r>
        <w:t>Beikircher,Konrad</w:t>
      </w:r>
      <w:proofErr w:type="spellEnd"/>
      <w:r>
        <w:t xml:space="preserve">: </w:t>
      </w:r>
      <w:r w:rsidR="0025377B">
        <w:tab/>
      </w:r>
      <w:r>
        <w:rPr>
          <w:rStyle w:val="Fett"/>
        </w:rPr>
        <w:t>Pasticcio Capriccio - Der allerneueste Opernführer</w:t>
      </w:r>
      <w:r>
        <w:t xml:space="preserve"> </w:t>
      </w:r>
      <w:r w:rsidR="0025377B">
        <w:t xml:space="preserve">        </w:t>
      </w:r>
      <w:r w:rsidR="009A051A">
        <w:tab/>
      </w:r>
      <w:r w:rsidR="009A051A">
        <w:tab/>
      </w:r>
      <w:r w:rsidR="009A051A">
        <w:tab/>
      </w:r>
      <w:r w:rsidR="009A051A">
        <w:tab/>
      </w:r>
      <w:r w:rsidR="009A051A">
        <w:tab/>
      </w:r>
      <w:r w:rsidR="009A051A">
        <w:tab/>
      </w:r>
      <w:r w:rsidR="009A051A">
        <w:tab/>
      </w:r>
      <w:r>
        <w:rPr>
          <w:rStyle w:val="Hervorhebung"/>
        </w:rPr>
        <w:t>...</w:t>
      </w:r>
      <w:r w:rsidR="0025377B">
        <w:rPr>
          <w:rStyle w:val="Hervorhebung"/>
        </w:rPr>
        <w:t xml:space="preserve"> </w:t>
      </w:r>
      <w:r>
        <w:rPr>
          <w:rStyle w:val="Hervorhebung"/>
        </w:rPr>
        <w:t>mi</w:t>
      </w:r>
      <w:r w:rsidR="006A3B9A">
        <w:rPr>
          <w:rStyle w:val="Hervorhebung"/>
        </w:rPr>
        <w:t>s</w:t>
      </w:r>
      <w:r>
        <w:rPr>
          <w:rStyle w:val="Hervorhebung"/>
        </w:rPr>
        <w:t>cht das verstaubte Genre auf charmante Weise auf und macht Lust auf Oper</w:t>
      </w:r>
      <w:r>
        <w:t xml:space="preserve"> </w:t>
      </w:r>
      <w:r>
        <w:br/>
      </w:r>
      <w:proofErr w:type="spellStart"/>
      <w:r>
        <w:t>Blum,Helga</w:t>
      </w:r>
      <w:proofErr w:type="spellEnd"/>
      <w:r>
        <w:t xml:space="preserve">:  </w:t>
      </w:r>
      <w:r w:rsidR="0025377B">
        <w:tab/>
      </w:r>
      <w:r w:rsidR="009A051A">
        <w:tab/>
      </w:r>
      <w:r>
        <w:rPr>
          <w:rStyle w:val="Fett"/>
        </w:rPr>
        <w:t>Und immer wieder lockt das Leben</w:t>
      </w:r>
      <w:r w:rsidR="009A051A">
        <w:rPr>
          <w:rStyle w:val="Fett"/>
        </w:rPr>
        <w:t xml:space="preserve"> </w:t>
      </w:r>
      <w:r w:rsidRPr="0025377B">
        <w:rPr>
          <w:rStyle w:val="Hervorhebung"/>
          <w:sz w:val="20"/>
          <w:szCs w:val="20"/>
        </w:rPr>
        <w:t>Kurze Geschichten für Senioren zum Lesen und Vorlesen</w:t>
      </w:r>
      <w:r>
        <w:t xml:space="preserve"> </w:t>
      </w:r>
    </w:p>
    <w:p w14:paraId="11C43313" w14:textId="77777777" w:rsidR="0025377B" w:rsidRDefault="006D3669" w:rsidP="005C68D1">
      <w:pPr>
        <w:pBdr>
          <w:top w:val="single" w:sz="4" w:space="1" w:color="auto"/>
          <w:left w:val="single" w:sz="4" w:space="4" w:color="auto"/>
          <w:bottom w:val="single" w:sz="4" w:space="1" w:color="auto"/>
          <w:right w:val="single" w:sz="4" w:space="4" w:color="auto"/>
        </w:pBdr>
        <w:ind w:left="2127" w:hanging="2127"/>
      </w:pPr>
      <w:proofErr w:type="spellStart"/>
      <w:r>
        <w:t>Bomann,Corina</w:t>
      </w:r>
      <w:proofErr w:type="spellEnd"/>
      <w:r>
        <w:t xml:space="preserve">:   </w:t>
      </w:r>
      <w:r w:rsidR="0025377B">
        <w:tab/>
      </w:r>
      <w:r>
        <w:rPr>
          <w:rStyle w:val="Fett"/>
        </w:rPr>
        <w:t>Agnetas Erbe</w:t>
      </w:r>
      <w:r w:rsidR="00FA0DC3">
        <w:rPr>
          <w:rStyle w:val="Fett"/>
        </w:rPr>
        <w:t xml:space="preserve">  </w:t>
      </w:r>
      <w:r>
        <w:rPr>
          <w:rStyle w:val="Fett"/>
        </w:rPr>
        <w:t>-</w:t>
      </w:r>
      <w:r w:rsidR="00FA0DC3">
        <w:rPr>
          <w:rStyle w:val="Fett"/>
        </w:rPr>
        <w:t xml:space="preserve">  </w:t>
      </w:r>
      <w:r>
        <w:rPr>
          <w:rStyle w:val="Fett"/>
        </w:rPr>
        <w:t xml:space="preserve">Die Frauen vom </w:t>
      </w:r>
      <w:proofErr w:type="spellStart"/>
      <w:r>
        <w:rPr>
          <w:rStyle w:val="Fett"/>
        </w:rPr>
        <w:t>Löwenhof</w:t>
      </w:r>
      <w:proofErr w:type="spellEnd"/>
      <w:r w:rsidR="00FA0DC3">
        <w:rPr>
          <w:rStyle w:val="Fett"/>
        </w:rPr>
        <w:tab/>
      </w:r>
      <w:r>
        <w:t xml:space="preserve"> </w:t>
      </w:r>
      <w:r w:rsidR="0025377B">
        <w:tab/>
      </w:r>
      <w:r w:rsidR="009A051A">
        <w:tab/>
      </w:r>
      <w:r w:rsidR="009A051A">
        <w:tab/>
      </w:r>
      <w:r w:rsidR="009A051A">
        <w:tab/>
      </w:r>
      <w:r w:rsidR="009A051A">
        <w:tab/>
        <w:t xml:space="preserve">          </w:t>
      </w:r>
      <w:r w:rsidRPr="006D31A1">
        <w:rPr>
          <w:i/>
        </w:rPr>
        <w:t xml:space="preserve">Bd. 1 der Schweden-Saga über die Familie </w:t>
      </w:r>
      <w:proofErr w:type="spellStart"/>
      <w:r w:rsidRPr="006D31A1">
        <w:rPr>
          <w:i/>
        </w:rPr>
        <w:t>Lejongards</w:t>
      </w:r>
      <w:proofErr w:type="spellEnd"/>
      <w:r>
        <w:t xml:space="preserve"> </w:t>
      </w:r>
    </w:p>
    <w:p w14:paraId="2EE82AD5" w14:textId="70685E1F" w:rsidR="006A3B9A" w:rsidRDefault="006D3669" w:rsidP="005C68D1">
      <w:pPr>
        <w:pBdr>
          <w:top w:val="single" w:sz="4" w:space="1" w:color="auto"/>
          <w:left w:val="single" w:sz="4" w:space="4" w:color="auto"/>
          <w:bottom w:val="single" w:sz="4" w:space="1" w:color="auto"/>
          <w:right w:val="single" w:sz="4" w:space="4" w:color="auto"/>
        </w:pBdr>
        <w:ind w:left="2127" w:hanging="2127"/>
      </w:pPr>
      <w:proofErr w:type="spellStart"/>
      <w:proofErr w:type="gramStart"/>
      <w:r>
        <w:t>Brodie,Laura</w:t>
      </w:r>
      <w:proofErr w:type="spellEnd"/>
      <w:proofErr w:type="gramEnd"/>
      <w:r>
        <w:t xml:space="preserve">: </w:t>
      </w:r>
      <w:r w:rsidR="0025377B">
        <w:tab/>
      </w:r>
      <w:r>
        <w:rPr>
          <w:rStyle w:val="Fett"/>
        </w:rPr>
        <w:t>Ich weiß, du bist hier</w:t>
      </w:r>
      <w:r>
        <w:t xml:space="preserve"> </w:t>
      </w:r>
      <w:r w:rsidR="0025377B">
        <w:tab/>
      </w:r>
      <w:r>
        <w:rPr>
          <w:rStyle w:val="Hervorhebung"/>
        </w:rPr>
        <w:t>Ein Roman, der Tod, Trauer, Verlust und Hoffnung mit Einfühlsamkeit behandelt</w:t>
      </w:r>
      <w:r>
        <w:t xml:space="preserve"> </w:t>
      </w:r>
    </w:p>
    <w:p w14:paraId="1BBFF96F" w14:textId="77777777" w:rsidR="006A3B9A" w:rsidRDefault="006D3669" w:rsidP="005C68D1">
      <w:pPr>
        <w:pBdr>
          <w:top w:val="single" w:sz="4" w:space="1" w:color="auto"/>
          <w:left w:val="single" w:sz="4" w:space="4" w:color="auto"/>
          <w:bottom w:val="single" w:sz="4" w:space="1" w:color="auto"/>
          <w:right w:val="single" w:sz="4" w:space="4" w:color="auto"/>
        </w:pBdr>
        <w:tabs>
          <w:tab w:val="left" w:pos="1134"/>
        </w:tabs>
        <w:ind w:left="2127" w:hanging="2127"/>
      </w:pPr>
      <w:proofErr w:type="spellStart"/>
      <w:r>
        <w:t>Camilleri,Andrea</w:t>
      </w:r>
      <w:proofErr w:type="spellEnd"/>
      <w:r>
        <w:t xml:space="preserve">:  </w:t>
      </w:r>
      <w:r w:rsidR="0025377B">
        <w:tab/>
      </w:r>
      <w:r>
        <w:rPr>
          <w:rStyle w:val="Fett"/>
        </w:rPr>
        <w:t>Der ehrliche Dieb</w:t>
      </w:r>
      <w:r>
        <w:t xml:space="preserve"> </w:t>
      </w:r>
      <w:r w:rsidR="0025377B">
        <w:t xml:space="preserve">   </w:t>
      </w:r>
      <w:r w:rsidR="00213327">
        <w:tab/>
      </w:r>
      <w:r>
        <w:rPr>
          <w:rStyle w:val="Hervorhebung"/>
        </w:rPr>
        <w:t xml:space="preserve">Commissario </w:t>
      </w:r>
      <w:proofErr w:type="spellStart"/>
      <w:r>
        <w:rPr>
          <w:rStyle w:val="Hervorhebung"/>
        </w:rPr>
        <w:t>Montalbanos</w:t>
      </w:r>
      <w:proofErr w:type="spellEnd"/>
      <w:r>
        <w:rPr>
          <w:rStyle w:val="Hervorhebung"/>
        </w:rPr>
        <w:t xml:space="preserve"> unbestechlicher Blick für das allerkleinste Detail</w:t>
      </w:r>
      <w:r>
        <w:t xml:space="preserve"> </w:t>
      </w:r>
    </w:p>
    <w:p w14:paraId="2ED0D8D0" w14:textId="77777777" w:rsidR="006A3B9A" w:rsidRDefault="006D3669" w:rsidP="005C4F60">
      <w:pPr>
        <w:pBdr>
          <w:top w:val="single" w:sz="4" w:space="1" w:color="auto"/>
          <w:left w:val="single" w:sz="4" w:space="4" w:color="auto"/>
          <w:bottom w:val="single" w:sz="4" w:space="1" w:color="auto"/>
          <w:right w:val="single" w:sz="4" w:space="4" w:color="auto"/>
        </w:pBdr>
      </w:pPr>
      <w:proofErr w:type="spellStart"/>
      <w:proofErr w:type="gramStart"/>
      <w:r>
        <w:t>Cazon,Christine</w:t>
      </w:r>
      <w:proofErr w:type="spellEnd"/>
      <w:proofErr w:type="gramEnd"/>
      <w:r>
        <w:t xml:space="preserve">: </w:t>
      </w:r>
      <w:r w:rsidR="0025377B">
        <w:tab/>
      </w:r>
      <w:r>
        <w:rPr>
          <w:rStyle w:val="Fett"/>
        </w:rPr>
        <w:t xml:space="preserve">Wölfe an der </w:t>
      </w:r>
      <w:proofErr w:type="spellStart"/>
      <w:r>
        <w:rPr>
          <w:rStyle w:val="Fett"/>
        </w:rPr>
        <w:t>Cote</w:t>
      </w:r>
      <w:proofErr w:type="spellEnd"/>
      <w:r>
        <w:rPr>
          <w:rStyle w:val="Fett"/>
        </w:rPr>
        <w:t xml:space="preserve"> </w:t>
      </w:r>
      <w:proofErr w:type="spellStart"/>
      <w:r>
        <w:rPr>
          <w:rStyle w:val="Fett"/>
        </w:rPr>
        <w:t>dAzur</w:t>
      </w:r>
      <w:proofErr w:type="spellEnd"/>
      <w:r>
        <w:t xml:space="preserve"> </w:t>
      </w:r>
      <w:r w:rsidR="0025377B">
        <w:tab/>
      </w:r>
      <w:r w:rsidR="006D31A1">
        <w:tab/>
      </w:r>
      <w:r>
        <w:rPr>
          <w:rStyle w:val="Hervorhebung"/>
        </w:rPr>
        <w:t>Fünfter Fall für Kommissar Duval</w:t>
      </w:r>
      <w:r>
        <w:t xml:space="preserve"> </w:t>
      </w:r>
      <w:r>
        <w:br/>
      </w:r>
      <w:proofErr w:type="spellStart"/>
      <w:r>
        <w:t>Coelho,Paulo</w:t>
      </w:r>
      <w:proofErr w:type="spellEnd"/>
      <w:r>
        <w:t xml:space="preserve">: </w:t>
      </w:r>
      <w:r w:rsidR="00DA4A3C">
        <w:tab/>
      </w:r>
      <w:r w:rsidR="00DA4A3C">
        <w:tab/>
      </w:r>
      <w:r>
        <w:rPr>
          <w:rStyle w:val="Fett"/>
        </w:rPr>
        <w:t>Der Weg des Bogens</w:t>
      </w:r>
      <w:r>
        <w:t xml:space="preserve">  </w:t>
      </w:r>
      <w:r w:rsidR="00EA6AE8">
        <w:tab/>
      </w:r>
      <w:r w:rsidR="00E446C5">
        <w:tab/>
      </w:r>
      <w:r w:rsidR="00EA6AE8">
        <w:tab/>
      </w:r>
      <w:r w:rsidR="00EA6AE8">
        <w:tab/>
      </w:r>
      <w:r w:rsidR="00EA6AE8">
        <w:tab/>
      </w:r>
      <w:r w:rsidR="00EA6AE8">
        <w:tab/>
      </w:r>
      <w:r w:rsidR="00EA6AE8">
        <w:tab/>
      </w:r>
      <w:r w:rsidR="00EA6AE8">
        <w:tab/>
      </w:r>
      <w:r w:rsidR="00EA6AE8">
        <w:tab/>
        <w:t xml:space="preserve">            </w:t>
      </w:r>
      <w:r>
        <w:rPr>
          <w:rStyle w:val="Hervorhebung"/>
        </w:rPr>
        <w:t>In klaren, präzisen Sätzen und Bildern, die er geradezu zu spirituellen Essenzen verdichtet, führt Paulo Coelho meisterlich Schritt für Schritt vom Schützen, über den Bogen und den Pfeil zum Ziel</w:t>
      </w:r>
      <w:r>
        <w:t xml:space="preserve"> </w:t>
      </w:r>
    </w:p>
    <w:p w14:paraId="1D1A73F7" w14:textId="77777777" w:rsidR="006A3B9A" w:rsidRDefault="006D3669" w:rsidP="005C68D1">
      <w:pPr>
        <w:pBdr>
          <w:top w:val="single" w:sz="4" w:space="1" w:color="auto"/>
          <w:left w:val="single" w:sz="4" w:space="4" w:color="auto"/>
          <w:bottom w:val="single" w:sz="4" w:space="1" w:color="auto"/>
          <w:right w:val="single" w:sz="4" w:space="4" w:color="auto"/>
        </w:pBdr>
      </w:pPr>
      <w:proofErr w:type="spellStart"/>
      <w:r>
        <w:t>Correa,Armando</w:t>
      </w:r>
      <w:proofErr w:type="spellEnd"/>
      <w:r>
        <w:t xml:space="preserve"> Lucas: </w:t>
      </w:r>
      <w:r>
        <w:rPr>
          <w:rStyle w:val="Fett"/>
        </w:rPr>
        <w:t>Das Erbe der Rosenthals</w:t>
      </w:r>
      <w:r>
        <w:t xml:space="preserve"> </w:t>
      </w:r>
      <w:r w:rsidR="00DD1136">
        <w:tab/>
      </w:r>
      <w:r>
        <w:rPr>
          <w:rStyle w:val="Hervorhebung"/>
        </w:rPr>
        <w:t>2 Mädchen, 2</w:t>
      </w:r>
      <w:r w:rsidR="00C62162">
        <w:rPr>
          <w:rStyle w:val="Hervorhebung"/>
        </w:rPr>
        <w:t xml:space="preserve"> </w:t>
      </w:r>
      <w:r>
        <w:rPr>
          <w:rStyle w:val="Hervorhebung"/>
        </w:rPr>
        <w:t>Schicksale – eine gemeinsame Geschichte</w:t>
      </w:r>
      <w:r>
        <w:t xml:space="preserve"> </w:t>
      </w:r>
      <w:r>
        <w:br/>
      </w:r>
      <w:proofErr w:type="spellStart"/>
      <w:r>
        <w:t>Didierlaurent,J</w:t>
      </w:r>
      <w:r w:rsidR="00213327">
        <w:t>.P</w:t>
      </w:r>
      <w:proofErr w:type="spellEnd"/>
      <w:r w:rsidR="00213327">
        <w:t>.</w:t>
      </w:r>
      <w:r>
        <w:t>:</w:t>
      </w:r>
      <w:r w:rsidR="00213327">
        <w:tab/>
      </w:r>
      <w:r>
        <w:rPr>
          <w:rStyle w:val="Fett"/>
        </w:rPr>
        <w:t>Die Sehnsucht des Vorlesers</w:t>
      </w:r>
      <w:r>
        <w:t xml:space="preserve"> </w:t>
      </w:r>
      <w:r w:rsidR="00DA4A3C">
        <w:t xml:space="preserve">  </w:t>
      </w:r>
      <w:r w:rsidR="00DA4A3C">
        <w:tab/>
      </w:r>
      <w:r w:rsidR="00DA4A3C">
        <w:tab/>
      </w:r>
      <w:r w:rsidR="00DA4A3C">
        <w:tab/>
      </w:r>
      <w:r w:rsidR="00DA4A3C">
        <w:tab/>
      </w:r>
      <w:r w:rsidR="00DA4A3C">
        <w:tab/>
      </w:r>
      <w:r w:rsidR="00DA4A3C">
        <w:tab/>
      </w:r>
      <w:r w:rsidR="00DA4A3C">
        <w:tab/>
      </w:r>
      <w:r w:rsidR="00DA4A3C">
        <w:tab/>
      </w:r>
      <w:r w:rsidR="00DA4A3C">
        <w:tab/>
      </w:r>
      <w:r w:rsidR="00DA4A3C">
        <w:tab/>
      </w:r>
      <w:r w:rsidR="00213327">
        <w:tab/>
      </w:r>
      <w:r>
        <w:rPr>
          <w:rStyle w:val="Hervorhebung"/>
        </w:rPr>
        <w:t>Hinreißende Geschichte von 2 liebenswerten Außenseitern</w:t>
      </w:r>
      <w:r>
        <w:t xml:space="preserve">  </w:t>
      </w:r>
    </w:p>
    <w:p w14:paraId="1ADF7A63" w14:textId="77777777" w:rsidR="007E5ADC" w:rsidRDefault="006D3669" w:rsidP="005C68D1">
      <w:pPr>
        <w:pBdr>
          <w:top w:val="single" w:sz="4" w:space="1" w:color="auto"/>
          <w:left w:val="single" w:sz="4" w:space="4" w:color="auto"/>
          <w:bottom w:val="single" w:sz="4" w:space="1" w:color="auto"/>
          <w:right w:val="single" w:sz="4" w:space="4" w:color="auto"/>
        </w:pBdr>
      </w:pPr>
      <w:proofErr w:type="spellStart"/>
      <w:r>
        <w:t>Ersin,Saygin</w:t>
      </w:r>
      <w:proofErr w:type="spellEnd"/>
      <w:r>
        <w:t xml:space="preserve">: </w:t>
      </w:r>
      <w:r w:rsidR="00606879">
        <w:tab/>
      </w:r>
      <w:r w:rsidR="00606879">
        <w:tab/>
      </w:r>
      <w:r>
        <w:rPr>
          <w:rStyle w:val="Fett"/>
        </w:rPr>
        <w:t>Der Meisterkoch</w:t>
      </w:r>
      <w:r>
        <w:t xml:space="preserve"> </w:t>
      </w:r>
      <w:r w:rsidR="00606879">
        <w:tab/>
      </w:r>
      <w:r w:rsidR="00213327">
        <w:tab/>
      </w:r>
      <w:r w:rsidR="006D31A1">
        <w:tab/>
      </w:r>
      <w:r>
        <w:rPr>
          <w:rStyle w:val="Hervorhebung"/>
        </w:rPr>
        <w:t>Istanbul um 1600</w:t>
      </w:r>
      <w:r>
        <w:br/>
      </w:r>
      <w:proofErr w:type="spellStart"/>
      <w:r>
        <w:t>Falk,Rita</w:t>
      </w:r>
      <w:proofErr w:type="spellEnd"/>
      <w:r>
        <w:t xml:space="preserve">: </w:t>
      </w:r>
      <w:r w:rsidR="00606879">
        <w:tab/>
      </w:r>
      <w:r w:rsidR="00606879">
        <w:tab/>
      </w:r>
      <w:r>
        <w:rPr>
          <w:rStyle w:val="Fett"/>
        </w:rPr>
        <w:t>Kaiserschmarrn-Drama</w:t>
      </w:r>
      <w:r>
        <w:t xml:space="preserve"> </w:t>
      </w:r>
      <w:r w:rsidR="00606879">
        <w:tab/>
      </w:r>
      <w:r w:rsidR="006D31A1">
        <w:tab/>
      </w:r>
      <w:r>
        <w:rPr>
          <w:rStyle w:val="Hervorhebung"/>
        </w:rPr>
        <w:t>Pikante Ermittlungen für den Eberhofer-Franz</w:t>
      </w:r>
      <w:r>
        <w:t xml:space="preserve"> </w:t>
      </w:r>
      <w:r>
        <w:br/>
      </w:r>
      <w:proofErr w:type="spellStart"/>
      <w:r>
        <w:t>Fröhling,Heike</w:t>
      </w:r>
      <w:proofErr w:type="spellEnd"/>
      <w:r>
        <w:t xml:space="preserve">:  </w:t>
      </w:r>
      <w:r w:rsidR="00606879">
        <w:tab/>
      </w:r>
      <w:r>
        <w:rPr>
          <w:rStyle w:val="Fett"/>
        </w:rPr>
        <w:t>Winterfrau und Frühlingsmädchen</w:t>
      </w:r>
      <w:r>
        <w:t xml:space="preserve"> </w:t>
      </w:r>
      <w:r w:rsidR="006D31A1">
        <w:tab/>
      </w:r>
      <w:r>
        <w:rPr>
          <w:rStyle w:val="Hervorhebung"/>
        </w:rPr>
        <w:t>„Gefühlvoll, beeindruckend, wunderschön“</w:t>
      </w:r>
      <w:r>
        <w:t xml:space="preserve"> </w:t>
      </w:r>
      <w:r>
        <w:br/>
      </w:r>
      <w:proofErr w:type="spellStart"/>
      <w:r>
        <w:t>Geiger,Arno</w:t>
      </w:r>
      <w:proofErr w:type="spellEnd"/>
      <w:r>
        <w:t xml:space="preserve">:  </w:t>
      </w:r>
      <w:r w:rsidR="00606879">
        <w:tab/>
      </w:r>
      <w:r w:rsidR="00606879">
        <w:tab/>
      </w:r>
      <w:r>
        <w:rPr>
          <w:rStyle w:val="Fett"/>
        </w:rPr>
        <w:t>Unter der Drachenwand</w:t>
      </w:r>
      <w:r>
        <w:t xml:space="preserve">  </w:t>
      </w:r>
      <w:r w:rsidR="008B6F45">
        <w:tab/>
      </w:r>
      <w:r w:rsidR="006D31A1">
        <w:tab/>
      </w:r>
      <w:r w:rsidR="008B6F45" w:rsidRPr="008B6F45">
        <w:rPr>
          <w:i/>
        </w:rPr>
        <w:t>Roman über die Macht der Geschichte</w:t>
      </w:r>
      <w:r>
        <w:br/>
      </w:r>
      <w:proofErr w:type="spellStart"/>
      <w:r>
        <w:t>Giordano,M</w:t>
      </w:r>
      <w:proofErr w:type="spellEnd"/>
      <w:r>
        <w:t xml:space="preserve">.: </w:t>
      </w:r>
      <w:r w:rsidR="00606879">
        <w:tab/>
      </w:r>
      <w:r w:rsidR="00606879">
        <w:tab/>
      </w:r>
      <w:r>
        <w:rPr>
          <w:rStyle w:val="Fett"/>
        </w:rPr>
        <w:t>Tante Poldi und der schöne Antonio</w:t>
      </w:r>
      <w:r>
        <w:t xml:space="preserve"> </w:t>
      </w:r>
      <w:r w:rsidR="007E5ADC">
        <w:t xml:space="preserve">  </w:t>
      </w:r>
      <w:r w:rsidR="006D31A1">
        <w:tab/>
      </w:r>
      <w:r w:rsidR="007E5ADC" w:rsidRPr="008B6F45">
        <w:rPr>
          <w:i/>
        </w:rPr>
        <w:t>Tante Poldi ist in ihrem Element</w:t>
      </w:r>
      <w:r w:rsidR="007E5ADC">
        <w:t xml:space="preserve"> </w:t>
      </w:r>
      <w:r>
        <w:br/>
      </w:r>
      <w:proofErr w:type="spellStart"/>
      <w:r>
        <w:t>Granger,Ann</w:t>
      </w:r>
      <w:proofErr w:type="spellEnd"/>
      <w:r>
        <w:t xml:space="preserve">:  </w:t>
      </w:r>
      <w:r w:rsidR="00606879">
        <w:tab/>
      </w:r>
      <w:r w:rsidR="00606879">
        <w:tab/>
      </w:r>
      <w:r>
        <w:rPr>
          <w:rStyle w:val="Fett"/>
        </w:rPr>
        <w:t xml:space="preserve">In des Waldes </w:t>
      </w:r>
      <w:proofErr w:type="spellStart"/>
      <w:r>
        <w:rPr>
          <w:rStyle w:val="Fett"/>
        </w:rPr>
        <w:t>düst</w:t>
      </w:r>
      <w:r w:rsidR="00606879">
        <w:rPr>
          <w:rStyle w:val="Fett"/>
        </w:rPr>
        <w:t>‘</w:t>
      </w:r>
      <w:r>
        <w:rPr>
          <w:rStyle w:val="Fett"/>
        </w:rPr>
        <w:t>ren</w:t>
      </w:r>
      <w:proofErr w:type="spellEnd"/>
      <w:r>
        <w:rPr>
          <w:rStyle w:val="Fett"/>
        </w:rPr>
        <w:t xml:space="preserve"> Gründen</w:t>
      </w:r>
      <w:r>
        <w:t xml:space="preserve"> </w:t>
      </w:r>
      <w:r w:rsidR="00213327">
        <w:t xml:space="preserve">    </w:t>
      </w:r>
      <w:r w:rsidR="00CF7979">
        <w:tab/>
      </w:r>
      <w:r>
        <w:rPr>
          <w:rStyle w:val="Hervorhebung"/>
        </w:rPr>
        <w:t xml:space="preserve">Jessica Campbell </w:t>
      </w:r>
      <w:r w:rsidR="008B6F45">
        <w:rPr>
          <w:rStyle w:val="Hervorhebung"/>
        </w:rPr>
        <w:t xml:space="preserve">5. </w:t>
      </w:r>
      <w:r>
        <w:rPr>
          <w:rStyle w:val="Hervorhebung"/>
        </w:rPr>
        <w:t>Fall stößt auf Wand aus Lügen</w:t>
      </w:r>
      <w:r>
        <w:t xml:space="preserve">  </w:t>
      </w:r>
    </w:p>
    <w:p w14:paraId="0A66EF86" w14:textId="77777777" w:rsidR="007E5ADC" w:rsidRDefault="006D3669" w:rsidP="005C68D1">
      <w:pPr>
        <w:pBdr>
          <w:top w:val="single" w:sz="4" w:space="1" w:color="auto"/>
          <w:left w:val="single" w:sz="4" w:space="4" w:color="auto"/>
          <w:bottom w:val="single" w:sz="4" w:space="1" w:color="auto"/>
          <w:right w:val="single" w:sz="4" w:space="4" w:color="auto"/>
        </w:pBdr>
      </w:pPr>
      <w:proofErr w:type="spellStart"/>
      <w:r>
        <w:t>Hermanns,Karin</w:t>
      </w:r>
      <w:proofErr w:type="spellEnd"/>
      <w:r>
        <w:t xml:space="preserve">: </w:t>
      </w:r>
      <w:r w:rsidR="00606879">
        <w:tab/>
      </w:r>
      <w:r>
        <w:rPr>
          <w:rStyle w:val="Fett"/>
        </w:rPr>
        <w:t>Verlobung mit Hindernissen</w:t>
      </w:r>
      <w:r>
        <w:t xml:space="preserve"> </w:t>
      </w:r>
      <w:r w:rsidR="00606879">
        <w:tab/>
      </w:r>
      <w:r w:rsidR="006D31A1">
        <w:tab/>
      </w:r>
      <w:r>
        <w:rPr>
          <w:rStyle w:val="Hervorhebung"/>
        </w:rPr>
        <w:t>Heitere Geschichten von früher</w:t>
      </w:r>
      <w:r w:rsidR="006D31A1">
        <w:rPr>
          <w:rStyle w:val="Hervorhebung"/>
        </w:rPr>
        <w:t xml:space="preserve">     </w:t>
      </w:r>
      <w:r w:rsidRPr="006D31A1">
        <w:rPr>
          <w:i/>
        </w:rPr>
        <w:t>Großdruck</w:t>
      </w:r>
      <w:r>
        <w:br/>
      </w:r>
      <w:proofErr w:type="spellStart"/>
      <w:r>
        <w:t>Herrmann,Elisabeth</w:t>
      </w:r>
      <w:proofErr w:type="spellEnd"/>
      <w:r>
        <w:t xml:space="preserve">: </w:t>
      </w:r>
      <w:r w:rsidR="00606879">
        <w:tab/>
      </w:r>
      <w:r>
        <w:rPr>
          <w:rStyle w:val="Fett"/>
        </w:rPr>
        <w:t>Stimme der Toten</w:t>
      </w:r>
      <w:r>
        <w:t xml:space="preserve">  </w:t>
      </w:r>
      <w:r w:rsidR="00CF7979">
        <w:tab/>
      </w:r>
      <w:r>
        <w:rPr>
          <w:rStyle w:val="Hervorhebung"/>
        </w:rPr>
        <w:t>Ein Fall für die unerschrockene Tatort-</w:t>
      </w:r>
      <w:proofErr w:type="spellStart"/>
      <w:r>
        <w:rPr>
          <w:rStyle w:val="Hervorhebung"/>
        </w:rPr>
        <w:t>Cleanerin</w:t>
      </w:r>
      <w:proofErr w:type="spellEnd"/>
      <w:r>
        <w:rPr>
          <w:rStyle w:val="Hervorhebung"/>
        </w:rPr>
        <w:t xml:space="preserve"> Judith Kepler</w:t>
      </w:r>
      <w:r>
        <w:t xml:space="preserve"> </w:t>
      </w:r>
    </w:p>
    <w:p w14:paraId="29FFAD11" w14:textId="77777777" w:rsidR="00CF7979" w:rsidRDefault="006D3669" w:rsidP="005C68D1">
      <w:pPr>
        <w:pBdr>
          <w:top w:val="single" w:sz="4" w:space="1" w:color="auto"/>
          <w:left w:val="single" w:sz="4" w:space="4" w:color="auto"/>
          <w:bottom w:val="single" w:sz="4" w:space="1" w:color="auto"/>
          <w:right w:val="single" w:sz="4" w:space="4" w:color="auto"/>
        </w:pBdr>
        <w:ind w:left="2120" w:hanging="2120"/>
        <w:rPr>
          <w:rStyle w:val="Hervorhebung"/>
        </w:rPr>
      </w:pPr>
      <w:proofErr w:type="spellStart"/>
      <w:r>
        <w:t>Jacobs,Anne</w:t>
      </w:r>
      <w:proofErr w:type="spellEnd"/>
      <w:r>
        <w:t xml:space="preserve">:  </w:t>
      </w:r>
      <w:r w:rsidR="00606879">
        <w:tab/>
      </w:r>
      <w:r w:rsidR="00606879">
        <w:tab/>
      </w:r>
      <w:r>
        <w:rPr>
          <w:rStyle w:val="Fett"/>
        </w:rPr>
        <w:t xml:space="preserve">Die Tuchvilla  </w:t>
      </w:r>
      <w:r w:rsidR="00CF7979">
        <w:rPr>
          <w:rStyle w:val="Fett"/>
        </w:rPr>
        <w:tab/>
      </w:r>
      <w:r w:rsidR="00CF7979">
        <w:rPr>
          <w:rStyle w:val="Fett"/>
        </w:rPr>
        <w:tab/>
      </w:r>
      <w:r w:rsidR="00CF7979">
        <w:rPr>
          <w:rStyle w:val="Fett"/>
        </w:rPr>
        <w:tab/>
      </w:r>
      <w:r w:rsidR="00CF7979">
        <w:rPr>
          <w:rStyle w:val="Fett"/>
        </w:rPr>
        <w:tab/>
      </w:r>
      <w:r>
        <w:rPr>
          <w:rStyle w:val="Hervorhebung"/>
        </w:rPr>
        <w:t>Die Töchter und das Erbe der Tuchvilla</w:t>
      </w:r>
      <w:r w:rsidR="00CF7979">
        <w:rPr>
          <w:rStyle w:val="Hervorhebung"/>
        </w:rPr>
        <w:t xml:space="preserve">   (3 Bände)</w:t>
      </w:r>
    </w:p>
    <w:p w14:paraId="509F204B" w14:textId="77777777" w:rsidR="00606879" w:rsidRDefault="00606879" w:rsidP="005C68D1">
      <w:pPr>
        <w:pBdr>
          <w:top w:val="single" w:sz="4" w:space="1" w:color="auto"/>
          <w:left w:val="single" w:sz="4" w:space="4" w:color="auto"/>
          <w:bottom w:val="single" w:sz="4" w:space="1" w:color="auto"/>
          <w:right w:val="single" w:sz="4" w:space="4" w:color="auto"/>
        </w:pBdr>
        <w:ind w:left="2120" w:hanging="2120"/>
      </w:pPr>
      <w:r>
        <w:rPr>
          <w:rStyle w:val="Hervorhebung"/>
        </w:rPr>
        <w:tab/>
      </w:r>
      <w:r w:rsidR="006D3669">
        <w:rPr>
          <w:rStyle w:val="Fett"/>
        </w:rPr>
        <w:t>Glanzvolle Zeiten</w:t>
      </w:r>
      <w:r w:rsidR="006D3669">
        <w:t xml:space="preserve">  </w:t>
      </w:r>
      <w:r w:rsidR="006D31A1">
        <w:tab/>
      </w:r>
      <w:r w:rsidR="006D31A1">
        <w:tab/>
      </w:r>
      <w:r w:rsidR="006D31A1">
        <w:tab/>
      </w:r>
      <w:r w:rsidR="006D3669">
        <w:rPr>
          <w:rStyle w:val="Hervorhebung"/>
        </w:rPr>
        <w:t>Bd. 1 der Gutshaus-Saga</w:t>
      </w:r>
      <w:r w:rsidR="006D3669">
        <w:t xml:space="preserve"> </w:t>
      </w:r>
    </w:p>
    <w:p w14:paraId="03A6C327" w14:textId="77777777" w:rsidR="007E5ADC" w:rsidRDefault="006D3669" w:rsidP="005C68D1">
      <w:pPr>
        <w:pBdr>
          <w:top w:val="single" w:sz="4" w:space="1" w:color="auto"/>
          <w:left w:val="single" w:sz="4" w:space="4" w:color="auto"/>
          <w:bottom w:val="single" w:sz="4" w:space="1" w:color="auto"/>
          <w:right w:val="single" w:sz="4" w:space="4" w:color="auto"/>
        </w:pBdr>
        <w:ind w:left="2120" w:hanging="2120"/>
      </w:pPr>
      <w:proofErr w:type="gramStart"/>
      <w:r>
        <w:t>Klüpfel,/</w:t>
      </w:r>
      <w:proofErr w:type="gramEnd"/>
      <w:r>
        <w:t xml:space="preserve">Kobr: </w:t>
      </w:r>
      <w:r w:rsidR="00606879">
        <w:tab/>
      </w:r>
      <w:r>
        <w:rPr>
          <w:rStyle w:val="Fett"/>
        </w:rPr>
        <w:t>Kluftinger</w:t>
      </w:r>
      <w:r>
        <w:t xml:space="preserve"> </w:t>
      </w:r>
      <w:r w:rsidR="00606879">
        <w:tab/>
      </w:r>
      <w:r w:rsidR="008B6F45">
        <w:tab/>
      </w:r>
      <w:r w:rsidR="008B6F45">
        <w:tab/>
      </w:r>
      <w:r w:rsidR="008B6F45">
        <w:tab/>
      </w:r>
      <w:r w:rsidR="008B6F45">
        <w:tab/>
      </w:r>
      <w:r w:rsidR="008B6F45">
        <w:tab/>
      </w:r>
      <w:r w:rsidR="008B6F45">
        <w:tab/>
      </w:r>
      <w:r w:rsidR="008B6F45">
        <w:tab/>
      </w:r>
      <w:r w:rsidR="008B6F45">
        <w:tab/>
      </w:r>
      <w:r w:rsidR="008B6F45">
        <w:tab/>
      </w:r>
      <w:r>
        <w:rPr>
          <w:rStyle w:val="Hervorhebung"/>
        </w:rPr>
        <w:t>Jubiläums-Bestseller</w:t>
      </w:r>
      <w:r w:rsidR="008B6F45">
        <w:rPr>
          <w:rStyle w:val="Hervorhebung"/>
        </w:rPr>
        <w:t>:</w:t>
      </w:r>
      <w:r w:rsidR="008B6F45">
        <w:rPr>
          <w:rStyle w:val="Hervorhebung"/>
        </w:rPr>
        <w:tab/>
      </w:r>
      <w:r>
        <w:rPr>
          <w:rStyle w:val="Hervorhebung"/>
        </w:rPr>
        <w:t xml:space="preserve"> </w:t>
      </w:r>
      <w:r w:rsidR="00CF7979">
        <w:rPr>
          <w:rStyle w:val="Hervorhebung"/>
        </w:rPr>
        <w:tab/>
      </w:r>
      <w:r>
        <w:rPr>
          <w:rStyle w:val="Hervorhebung"/>
        </w:rPr>
        <w:t>das Geheimnis um Kluftingers Vornamen wird gelüftet!</w:t>
      </w:r>
      <w:r>
        <w:t xml:space="preserve"> </w:t>
      </w:r>
    </w:p>
    <w:p w14:paraId="2F9963D8" w14:textId="77777777" w:rsidR="007E5ADC" w:rsidRDefault="006D3669" w:rsidP="005C68D1">
      <w:pPr>
        <w:pBdr>
          <w:top w:val="single" w:sz="4" w:space="1" w:color="auto"/>
          <w:left w:val="single" w:sz="4" w:space="4" w:color="auto"/>
          <w:bottom w:val="single" w:sz="4" w:space="1" w:color="auto"/>
          <w:right w:val="single" w:sz="4" w:space="4" w:color="auto"/>
        </w:pBdr>
      </w:pPr>
      <w:proofErr w:type="spellStart"/>
      <w:r>
        <w:t>Koch,Krischan</w:t>
      </w:r>
      <w:proofErr w:type="spellEnd"/>
      <w:r>
        <w:t xml:space="preserve">: </w:t>
      </w:r>
      <w:r w:rsidR="00BA05B8">
        <w:tab/>
      </w:r>
      <w:r w:rsidR="00BA05B8">
        <w:tab/>
      </w:r>
      <w:r>
        <w:rPr>
          <w:rStyle w:val="Fett"/>
        </w:rPr>
        <w:t>Rollmopskommando</w:t>
      </w:r>
      <w:r>
        <w:t xml:space="preserve"> </w:t>
      </w:r>
      <w:r w:rsidR="00BA05B8">
        <w:tab/>
      </w:r>
      <w:r w:rsidR="006D31A1">
        <w:tab/>
      </w:r>
      <w:r w:rsidR="006D31A1">
        <w:tab/>
      </w:r>
      <w:r>
        <w:rPr>
          <w:rStyle w:val="Hervorhebung"/>
        </w:rPr>
        <w:t>Ein Küsten-Krimi</w:t>
      </w:r>
      <w:r>
        <w:t xml:space="preserve"> </w:t>
      </w:r>
      <w:r>
        <w:br/>
      </w:r>
      <w:proofErr w:type="spellStart"/>
      <w:r>
        <w:t>Langlols,Virginie</w:t>
      </w:r>
      <w:proofErr w:type="spellEnd"/>
      <w:r>
        <w:t xml:space="preserve">: </w:t>
      </w:r>
      <w:r w:rsidR="00BA05B8">
        <w:tab/>
      </w:r>
      <w:r>
        <w:rPr>
          <w:rStyle w:val="Fett"/>
        </w:rPr>
        <w:t>Und dann geschah etwas ganz Wunderbares</w:t>
      </w:r>
      <w:r>
        <w:t xml:space="preserve">  </w:t>
      </w:r>
      <w:r w:rsidR="00BA05B8">
        <w:tab/>
      </w:r>
      <w:r w:rsidR="00BA05B8">
        <w:tab/>
      </w:r>
      <w:r w:rsidR="00BA05B8">
        <w:tab/>
      </w:r>
      <w:r w:rsidR="00BA05B8">
        <w:tab/>
      </w:r>
      <w:r w:rsidR="00BA05B8">
        <w:tab/>
      </w:r>
      <w:r w:rsidR="00BA05B8">
        <w:tab/>
      </w:r>
      <w:r w:rsidR="00BA05B8">
        <w:tab/>
      </w:r>
      <w:r w:rsidR="00BA05B8">
        <w:tab/>
      </w:r>
      <w:r w:rsidR="006D31A1">
        <w:tab/>
      </w:r>
      <w:r>
        <w:rPr>
          <w:rStyle w:val="Hervorhebung"/>
        </w:rPr>
        <w:t>ein humorvoller und inspirierender Roman über den Pilgerweg nach Santiago de Compostela</w:t>
      </w:r>
      <w:r w:rsidR="006D31A1">
        <w:rPr>
          <w:rStyle w:val="Hervorhebung"/>
        </w:rPr>
        <w:t xml:space="preserve"> - </w:t>
      </w:r>
      <w:r>
        <w:rPr>
          <w:rStyle w:val="Hervorhebung"/>
        </w:rPr>
        <w:t xml:space="preserve">mit französischer Leichtigkeit </w:t>
      </w:r>
      <w:r w:rsidR="006D31A1">
        <w:rPr>
          <w:rStyle w:val="Hervorhebung"/>
        </w:rPr>
        <w:t xml:space="preserve">werden </w:t>
      </w:r>
      <w:r>
        <w:rPr>
          <w:rStyle w:val="Hervorhebung"/>
        </w:rPr>
        <w:t>die großen Fragen des Lebens beantwortet</w:t>
      </w:r>
      <w:r>
        <w:t xml:space="preserve"> </w:t>
      </w:r>
      <w:r>
        <w:br/>
      </w:r>
      <w:proofErr w:type="spellStart"/>
      <w:r>
        <w:t>Laurent,Jean</w:t>
      </w:r>
      <w:proofErr w:type="spellEnd"/>
      <w:r>
        <w:t xml:space="preserve"> Jacques: </w:t>
      </w:r>
      <w:r w:rsidR="006B2AB1">
        <w:tab/>
      </w:r>
      <w:r>
        <w:rPr>
          <w:rStyle w:val="Fett"/>
        </w:rPr>
        <w:t>Elsässer Sünden</w:t>
      </w:r>
      <w:r>
        <w:t xml:space="preserve"> </w:t>
      </w:r>
      <w:r w:rsidR="006B2AB1">
        <w:tab/>
      </w:r>
      <w:r w:rsidR="006D31A1">
        <w:tab/>
      </w:r>
      <w:r w:rsidR="006D31A1">
        <w:tab/>
      </w:r>
      <w:r>
        <w:rPr>
          <w:rStyle w:val="Hervorhebung"/>
        </w:rPr>
        <w:t>Ein Fall für Major Jules Gabin</w:t>
      </w:r>
      <w:r>
        <w:t xml:space="preserve"> </w:t>
      </w:r>
      <w:r>
        <w:br/>
      </w:r>
      <w:proofErr w:type="spellStart"/>
      <w:r>
        <w:lastRenderedPageBreak/>
        <w:t>Lennox,Judith</w:t>
      </w:r>
      <w:proofErr w:type="spellEnd"/>
      <w:r>
        <w:t xml:space="preserve">: </w:t>
      </w:r>
      <w:r w:rsidR="006B2AB1">
        <w:tab/>
      </w:r>
      <w:r w:rsidR="006B2AB1">
        <w:tab/>
      </w:r>
      <w:r>
        <w:rPr>
          <w:rStyle w:val="Fett"/>
        </w:rPr>
        <w:t>Die Frau des Juweliers</w:t>
      </w:r>
      <w:r>
        <w:t xml:space="preserve"> </w:t>
      </w:r>
      <w:r w:rsidR="00213327">
        <w:tab/>
      </w:r>
      <w:r w:rsidR="00CF7979">
        <w:tab/>
      </w:r>
      <w:r>
        <w:rPr>
          <w:rStyle w:val="Hervorhebung"/>
        </w:rPr>
        <w:t xml:space="preserve">Die funkelnde Geschichte einer englischen </w:t>
      </w:r>
      <w:proofErr w:type="spellStart"/>
      <w:r>
        <w:rPr>
          <w:rStyle w:val="Hervorhebung"/>
        </w:rPr>
        <w:t>Juweliersfamilie</w:t>
      </w:r>
      <w:proofErr w:type="spellEnd"/>
      <w:r>
        <w:t xml:space="preserve"> </w:t>
      </w:r>
      <w:r>
        <w:br/>
      </w:r>
      <w:proofErr w:type="spellStart"/>
      <w:r>
        <w:t>Leyshon,Nell</w:t>
      </w:r>
      <w:proofErr w:type="spellEnd"/>
      <w:r>
        <w:t xml:space="preserve">: </w:t>
      </w:r>
      <w:r w:rsidR="00213327">
        <w:tab/>
      </w:r>
      <w:r w:rsidR="00213327">
        <w:tab/>
      </w:r>
      <w:r>
        <w:rPr>
          <w:rStyle w:val="Fett"/>
        </w:rPr>
        <w:t>Die Farbe von Milch</w:t>
      </w:r>
      <w:r>
        <w:t xml:space="preserve"> </w:t>
      </w:r>
      <w:r w:rsidR="00213327">
        <w:tab/>
      </w:r>
      <w:r w:rsidR="006D31A1">
        <w:tab/>
      </w:r>
      <w:r w:rsidR="00213327" w:rsidRPr="00CF7979">
        <w:rPr>
          <w:i/>
        </w:rPr>
        <w:t>Roman v</w:t>
      </w:r>
      <w:r w:rsidRPr="00CF7979">
        <w:rPr>
          <w:rStyle w:val="Hervorhebung"/>
          <w:i w:val="0"/>
        </w:rPr>
        <w:t>on subtiler lyrischer Schönheit, pur und poetisch</w:t>
      </w:r>
      <w:r>
        <w:t xml:space="preserve"> </w:t>
      </w:r>
      <w:r>
        <w:br/>
      </w:r>
      <w:proofErr w:type="spellStart"/>
      <w:r>
        <w:t>Lunde,Maja</w:t>
      </w:r>
      <w:proofErr w:type="spellEnd"/>
      <w:r>
        <w:t xml:space="preserve">: </w:t>
      </w:r>
      <w:r w:rsidR="00213327">
        <w:tab/>
      </w:r>
      <w:r w:rsidR="00213327">
        <w:tab/>
      </w:r>
      <w:r>
        <w:rPr>
          <w:rStyle w:val="Fett"/>
        </w:rPr>
        <w:t>Die Geschichte des Wassers</w:t>
      </w:r>
      <w:r>
        <w:t xml:space="preserve"> </w:t>
      </w:r>
      <w:r w:rsidR="00213327">
        <w:tab/>
      </w:r>
      <w:r>
        <w:rPr>
          <w:rStyle w:val="Hervorhebung"/>
        </w:rPr>
        <w:t>2017 fährt die Umweltaktivistin Signe mit ihrem Boot von Norwegen nach Frankreich, blickt auf ihr Leben im Sinne der Natur und Umwelt zurück. 2041 flieht der junge Vater David mit seiner Tochter aus dem Süden Frankreichs in die Wasserländer im Norden, denn es gibt nicht genug Wasser für alle</w:t>
      </w:r>
      <w:r>
        <w:br/>
      </w:r>
      <w:proofErr w:type="spellStart"/>
      <w:r>
        <w:t>Martin,Pierre</w:t>
      </w:r>
      <w:proofErr w:type="spellEnd"/>
      <w:r>
        <w:t xml:space="preserve">: </w:t>
      </w:r>
      <w:r w:rsidR="00734B72">
        <w:tab/>
      </w:r>
      <w:r w:rsidR="00734B72">
        <w:tab/>
      </w:r>
      <w:r>
        <w:rPr>
          <w:rStyle w:val="Fett"/>
        </w:rPr>
        <w:t xml:space="preserve">Madame le </w:t>
      </w:r>
      <w:proofErr w:type="spellStart"/>
      <w:r>
        <w:rPr>
          <w:rStyle w:val="Fett"/>
        </w:rPr>
        <w:t>Commissaire</w:t>
      </w:r>
      <w:proofErr w:type="spellEnd"/>
      <w:r>
        <w:rPr>
          <w:rStyle w:val="Fett"/>
        </w:rPr>
        <w:t xml:space="preserve"> und die tote Nonne</w:t>
      </w:r>
      <w:r>
        <w:t xml:space="preserve"> </w:t>
      </w:r>
      <w:r w:rsidR="006D31A1">
        <w:tab/>
      </w:r>
      <w:r w:rsidR="006D31A1">
        <w:tab/>
      </w:r>
      <w:r>
        <w:rPr>
          <w:rStyle w:val="Hervorhebung"/>
        </w:rPr>
        <w:t>Ein Provence-Krimi</w:t>
      </w:r>
      <w:r>
        <w:t xml:space="preserve"> </w:t>
      </w:r>
      <w:r>
        <w:br/>
      </w:r>
      <w:proofErr w:type="spellStart"/>
      <w:r>
        <w:t>Matisek,Marie</w:t>
      </w:r>
      <w:proofErr w:type="spellEnd"/>
      <w:r>
        <w:t xml:space="preserve">: </w:t>
      </w:r>
      <w:r w:rsidR="00734B72">
        <w:tab/>
      </w:r>
      <w:r w:rsidR="00734B72">
        <w:tab/>
      </w:r>
      <w:r>
        <w:rPr>
          <w:rStyle w:val="Fett"/>
        </w:rPr>
        <w:t xml:space="preserve">Ein Sommer wie </w:t>
      </w:r>
      <w:proofErr w:type="spellStart"/>
      <w:r>
        <w:rPr>
          <w:rStyle w:val="Fett"/>
        </w:rPr>
        <w:t>Limoneneis</w:t>
      </w:r>
      <w:proofErr w:type="spellEnd"/>
      <w:r>
        <w:t xml:space="preserve"> </w:t>
      </w:r>
      <w:r w:rsidR="00734B72">
        <w:tab/>
      </w:r>
      <w:r>
        <w:rPr>
          <w:rStyle w:val="Hervorhebung"/>
        </w:rPr>
        <w:t>Buch, bei dem man sich wünscht, Gerüche entströmten</w:t>
      </w:r>
      <w:r>
        <w:t xml:space="preserve">  </w:t>
      </w:r>
    </w:p>
    <w:p w14:paraId="2A98238C" w14:textId="77777777" w:rsidR="007E5ADC" w:rsidRDefault="006D3669" w:rsidP="005C68D1">
      <w:pPr>
        <w:pBdr>
          <w:top w:val="single" w:sz="4" w:space="1" w:color="auto"/>
          <w:left w:val="single" w:sz="4" w:space="4" w:color="auto"/>
          <w:bottom w:val="single" w:sz="4" w:space="1" w:color="auto"/>
          <w:right w:val="single" w:sz="4" w:space="4" w:color="auto"/>
        </w:pBdr>
      </w:pPr>
      <w:proofErr w:type="spellStart"/>
      <w:proofErr w:type="gramStart"/>
      <w:r>
        <w:t>Moore,Kate</w:t>
      </w:r>
      <w:proofErr w:type="spellEnd"/>
      <w:proofErr w:type="gramEnd"/>
      <w:r>
        <w:t xml:space="preserve">: </w:t>
      </w:r>
      <w:r w:rsidR="00734B72">
        <w:tab/>
      </w:r>
      <w:r w:rsidR="00734B72">
        <w:tab/>
      </w:r>
      <w:r>
        <w:rPr>
          <w:rStyle w:val="Fett"/>
        </w:rPr>
        <w:t>Die Bahnhofskatze</w:t>
      </w:r>
      <w:r>
        <w:t xml:space="preserve"> </w:t>
      </w:r>
      <w:r w:rsidR="006D31A1">
        <w:t xml:space="preserve">  </w:t>
      </w:r>
      <w:r>
        <w:rPr>
          <w:rStyle w:val="Hervorhebung"/>
        </w:rPr>
        <w:t>besondere Tier-Biografie, wahre Geschichten, die das Herz bewegen</w:t>
      </w:r>
      <w:r>
        <w:t xml:space="preserve"> </w:t>
      </w:r>
    </w:p>
    <w:p w14:paraId="29986FAD" w14:textId="77777777" w:rsidR="007E5ADC" w:rsidRDefault="006D3669" w:rsidP="005C68D1">
      <w:pPr>
        <w:pBdr>
          <w:top w:val="single" w:sz="4" w:space="1" w:color="auto"/>
          <w:left w:val="single" w:sz="4" w:space="4" w:color="auto"/>
          <w:bottom w:val="single" w:sz="4" w:space="1" w:color="auto"/>
          <w:right w:val="single" w:sz="4" w:space="4" w:color="auto"/>
        </w:pBdr>
      </w:pPr>
      <w:proofErr w:type="spellStart"/>
      <w:proofErr w:type="gramStart"/>
      <w:r>
        <w:t>Moyes,Jojo</w:t>
      </w:r>
      <w:proofErr w:type="spellEnd"/>
      <w:proofErr w:type="gramEnd"/>
      <w:r>
        <w:t xml:space="preserve">: </w:t>
      </w:r>
      <w:r w:rsidR="00734B72">
        <w:tab/>
      </w:r>
      <w:r w:rsidR="00734B72">
        <w:tab/>
      </w:r>
      <w:r>
        <w:rPr>
          <w:rStyle w:val="Fett"/>
        </w:rPr>
        <w:t>Mein Herz in zwei Welten</w:t>
      </w:r>
      <w:r>
        <w:t xml:space="preserve"> </w:t>
      </w:r>
      <w:r w:rsidR="00734B72">
        <w:tab/>
      </w:r>
      <w:r>
        <w:rPr>
          <w:rStyle w:val="Hervorhebung"/>
        </w:rPr>
        <w:t>Band 3 der beliebten Reihe rund um Louisa Clark</w:t>
      </w:r>
      <w:r>
        <w:t xml:space="preserve"> </w:t>
      </w:r>
      <w:r>
        <w:br/>
      </w:r>
      <w:proofErr w:type="spellStart"/>
      <w:r>
        <w:t>Nesser,Hakan</w:t>
      </w:r>
      <w:proofErr w:type="spellEnd"/>
      <w:r>
        <w:t xml:space="preserve">: </w:t>
      </w:r>
      <w:r w:rsidR="00734B72">
        <w:tab/>
      </w:r>
      <w:r w:rsidR="00734B72">
        <w:tab/>
      </w:r>
      <w:r>
        <w:rPr>
          <w:rStyle w:val="Fett"/>
        </w:rPr>
        <w:t xml:space="preserve">Der Fall </w:t>
      </w:r>
      <w:proofErr w:type="spellStart"/>
      <w:r>
        <w:rPr>
          <w:rStyle w:val="Fett"/>
        </w:rPr>
        <w:t>Kallmann</w:t>
      </w:r>
      <w:proofErr w:type="spellEnd"/>
      <w:r>
        <w:t xml:space="preserve"> </w:t>
      </w:r>
      <w:r w:rsidR="006D31A1">
        <w:tab/>
        <w:t>S</w:t>
      </w:r>
      <w:r w:rsidR="00734B72">
        <w:rPr>
          <w:rStyle w:val="Hervorhebung"/>
        </w:rPr>
        <w:t xml:space="preserve">chwedische </w:t>
      </w:r>
      <w:r>
        <w:rPr>
          <w:rStyle w:val="Hervorhebung"/>
        </w:rPr>
        <w:t>Kleinstadt unter dem Eindruck rätselhafter Todesfälle</w:t>
      </w:r>
      <w:r>
        <w:t xml:space="preserve"> </w:t>
      </w:r>
      <w:r>
        <w:br/>
      </w:r>
      <w:proofErr w:type="spellStart"/>
      <w:r>
        <w:t>Ribeiro,Gil</w:t>
      </w:r>
      <w:proofErr w:type="spellEnd"/>
      <w:r>
        <w:t xml:space="preserve">: </w:t>
      </w:r>
      <w:r w:rsidR="00AE24D3">
        <w:tab/>
      </w:r>
      <w:r w:rsidR="00AE24D3">
        <w:tab/>
      </w:r>
      <w:r>
        <w:rPr>
          <w:rStyle w:val="Fett"/>
        </w:rPr>
        <w:t xml:space="preserve">Lost in </w:t>
      </w:r>
      <w:proofErr w:type="spellStart"/>
      <w:r>
        <w:rPr>
          <w:rStyle w:val="Fett"/>
        </w:rPr>
        <w:t>Fuseta</w:t>
      </w:r>
      <w:proofErr w:type="spellEnd"/>
      <w:r>
        <w:rPr>
          <w:rStyle w:val="Fett"/>
        </w:rPr>
        <w:t xml:space="preserve"> / Spur der Schatten</w:t>
      </w:r>
      <w:r>
        <w:t xml:space="preserve"> </w:t>
      </w:r>
      <w:r w:rsidR="006D31A1">
        <w:tab/>
      </w:r>
      <w:r w:rsidR="006D31A1">
        <w:tab/>
      </w:r>
      <w:r w:rsidR="006D31A1">
        <w:tab/>
      </w:r>
      <w:r w:rsidR="006D31A1">
        <w:tab/>
      </w:r>
      <w:r w:rsidR="006D31A1">
        <w:tab/>
      </w:r>
      <w:r w:rsidR="006D31A1">
        <w:tab/>
      </w:r>
      <w:r w:rsidR="006D31A1">
        <w:tab/>
      </w:r>
      <w:r w:rsidR="006D31A1">
        <w:tab/>
      </w:r>
      <w:r w:rsidR="006D31A1">
        <w:tab/>
      </w:r>
      <w:r w:rsidR="006D31A1">
        <w:tab/>
      </w:r>
      <w:r>
        <w:rPr>
          <w:rStyle w:val="Hervorhebung"/>
        </w:rPr>
        <w:t xml:space="preserve">Ein Hamburger Kommissar in Diensten der portugiesischen </w:t>
      </w:r>
      <w:proofErr w:type="spellStart"/>
      <w:r>
        <w:rPr>
          <w:rStyle w:val="Hervorhebung"/>
        </w:rPr>
        <w:t>Policia</w:t>
      </w:r>
      <w:proofErr w:type="spellEnd"/>
      <w:r>
        <w:rPr>
          <w:rStyle w:val="Hervorhebung"/>
        </w:rPr>
        <w:t xml:space="preserve"> </w:t>
      </w:r>
      <w:proofErr w:type="spellStart"/>
      <w:r>
        <w:rPr>
          <w:rStyle w:val="Hervorhebung"/>
        </w:rPr>
        <w:t>Judiciaria</w:t>
      </w:r>
      <w:proofErr w:type="spellEnd"/>
      <w:r>
        <w:br/>
      </w:r>
      <w:proofErr w:type="spellStart"/>
      <w:r>
        <w:t>Schätzing,Frank</w:t>
      </w:r>
      <w:proofErr w:type="spellEnd"/>
      <w:r>
        <w:t xml:space="preserve">: </w:t>
      </w:r>
      <w:r w:rsidR="00AE24D3">
        <w:tab/>
      </w:r>
      <w:r>
        <w:rPr>
          <w:rStyle w:val="Fett"/>
        </w:rPr>
        <w:t>Die Tyrannei des Schmetterlings</w:t>
      </w:r>
      <w:r>
        <w:t xml:space="preserve"> </w:t>
      </w:r>
      <w:r>
        <w:rPr>
          <w:rStyle w:val="Hervorhebung"/>
        </w:rPr>
        <w:t xml:space="preserve"> Thriller über ein brisantes Thema: künstliche Intelligenz</w:t>
      </w:r>
      <w:r>
        <w:t xml:space="preserve"> </w:t>
      </w:r>
    </w:p>
    <w:p w14:paraId="58011411" w14:textId="77777777" w:rsidR="00FA0DC3" w:rsidRDefault="006D3669" w:rsidP="005C68D1">
      <w:pPr>
        <w:pBdr>
          <w:top w:val="single" w:sz="4" w:space="1" w:color="auto"/>
          <w:left w:val="single" w:sz="4" w:space="4" w:color="auto"/>
          <w:bottom w:val="single" w:sz="4" w:space="1" w:color="auto"/>
          <w:right w:val="single" w:sz="4" w:space="4" w:color="auto"/>
        </w:pBdr>
        <w:rPr>
          <w:rStyle w:val="Hervorhebung"/>
        </w:rPr>
      </w:pPr>
      <w:proofErr w:type="spellStart"/>
      <w:proofErr w:type="gramStart"/>
      <w:r>
        <w:t>Schirach,Ferdinand</w:t>
      </w:r>
      <w:proofErr w:type="spellEnd"/>
      <w:proofErr w:type="gramEnd"/>
      <w:r>
        <w:t xml:space="preserve">: </w:t>
      </w:r>
      <w:r w:rsidR="00AE24D3">
        <w:tab/>
      </w:r>
      <w:r>
        <w:rPr>
          <w:rStyle w:val="Fett"/>
        </w:rPr>
        <w:t xml:space="preserve">Strafe  </w:t>
      </w:r>
      <w:r w:rsidR="005E2FBB">
        <w:rPr>
          <w:rStyle w:val="Fett"/>
        </w:rPr>
        <w:tab/>
      </w:r>
      <w:r>
        <w:rPr>
          <w:rStyle w:val="Hervorhebung"/>
        </w:rPr>
        <w:t>Was ist Wahrheit? Was ist Wirklichkeit? Wie wurden wir, wer wir sind? Wie schwer ist es, einem Menschen gerecht zu werden und wie voreilig sind unsere Begriffe von "gut" und "böse". Ferdinand von Schirach verurteilt nie</w:t>
      </w:r>
      <w:r w:rsidR="005E2FBB">
        <w:rPr>
          <w:rStyle w:val="Hervorhebung"/>
        </w:rPr>
        <w:t>:</w:t>
      </w:r>
      <w:r>
        <w:rPr>
          <w:rStyle w:val="Hervorhebung"/>
        </w:rPr>
        <w:t xml:space="preserve"> </w:t>
      </w:r>
      <w:r w:rsidR="005E2FBB">
        <w:rPr>
          <w:rStyle w:val="Hervorhebung"/>
        </w:rPr>
        <w:t>i</w:t>
      </w:r>
      <w:r>
        <w:rPr>
          <w:rStyle w:val="Hervorhebung"/>
        </w:rPr>
        <w:t>n ruhiger, distanzierter Gelassenheit und zugleich voller Empathie erzählt er  12 Schicksale, von Einsamkeit und Fremdheit und dem Streben nach Glück und dem Scheitern</w:t>
      </w:r>
      <w:r>
        <w:t xml:space="preserve"> </w:t>
      </w:r>
      <w:r>
        <w:br/>
      </w:r>
      <w:proofErr w:type="spellStart"/>
      <w:r>
        <w:t>Völler,Eva</w:t>
      </w:r>
      <w:proofErr w:type="spellEnd"/>
      <w:r>
        <w:t xml:space="preserve">: </w:t>
      </w:r>
      <w:r w:rsidR="00BE1E71">
        <w:tab/>
      </w:r>
      <w:r w:rsidR="00BE1E71">
        <w:tab/>
      </w:r>
      <w:r>
        <w:rPr>
          <w:rStyle w:val="Fett"/>
        </w:rPr>
        <w:t>Tulpengold</w:t>
      </w:r>
      <w:r>
        <w:t xml:space="preserve">   </w:t>
      </w:r>
      <w:r w:rsidR="00BE1E71">
        <w:tab/>
      </w:r>
      <w:r w:rsidR="005E2FBB">
        <w:tab/>
      </w:r>
      <w:r>
        <w:rPr>
          <w:rStyle w:val="Hervorhebung"/>
        </w:rPr>
        <w:t>Ein mitreißender Roman über das Goldene Zeitalter Amsterdams</w:t>
      </w:r>
      <w:r w:rsidR="0043297B">
        <w:rPr>
          <w:rStyle w:val="Hervorhebung"/>
        </w:rPr>
        <w:t>,</w:t>
      </w:r>
      <w:r>
        <w:rPr>
          <w:rStyle w:val="Hervorhebung"/>
        </w:rPr>
        <w:t xml:space="preserve"> das Tulpenfieber und die seltsamste Spekulation der Geschichte</w:t>
      </w:r>
      <w:r>
        <w:t xml:space="preserve"> </w:t>
      </w:r>
      <w:r>
        <w:br/>
      </w:r>
      <w:proofErr w:type="spellStart"/>
      <w:r>
        <w:t>Walker,Martin</w:t>
      </w:r>
      <w:proofErr w:type="spellEnd"/>
      <w:r>
        <w:t xml:space="preserve">: </w:t>
      </w:r>
      <w:r w:rsidR="00BE1E71">
        <w:tab/>
      </w:r>
      <w:r w:rsidR="00BE1E71">
        <w:tab/>
      </w:r>
      <w:r>
        <w:rPr>
          <w:rStyle w:val="Fett"/>
        </w:rPr>
        <w:t>Revanche</w:t>
      </w:r>
      <w:r>
        <w:t xml:space="preserve"> </w:t>
      </w:r>
      <w:r w:rsidR="005E2FBB">
        <w:tab/>
      </w:r>
      <w:r w:rsidR="005E2FBB">
        <w:tab/>
      </w:r>
      <w:r>
        <w:rPr>
          <w:rStyle w:val="Hervorhebung"/>
        </w:rPr>
        <w:t xml:space="preserve">Der Roman spielt im geschichtsträchtigen </w:t>
      </w:r>
      <w:proofErr w:type="spellStart"/>
      <w:r>
        <w:rPr>
          <w:rStyle w:val="Hervorhebung"/>
        </w:rPr>
        <w:t>Perigord</w:t>
      </w:r>
      <w:proofErr w:type="spellEnd"/>
      <w:r>
        <w:rPr>
          <w:rStyle w:val="Hervorhebung"/>
        </w:rPr>
        <w:t xml:space="preserve"> mit seinen herrlichen Landschaften und trutzigen Burgen</w:t>
      </w:r>
      <w:r>
        <w:t xml:space="preserve"> </w:t>
      </w:r>
      <w:r>
        <w:br/>
      </w:r>
      <w:proofErr w:type="spellStart"/>
      <w:r>
        <w:t>Wingate,Lisa</w:t>
      </w:r>
      <w:proofErr w:type="spellEnd"/>
      <w:r>
        <w:t xml:space="preserve">: </w:t>
      </w:r>
      <w:r w:rsidR="00BE1E71">
        <w:tab/>
      </w:r>
      <w:r w:rsidR="00BE1E71">
        <w:tab/>
      </w:r>
      <w:r>
        <w:rPr>
          <w:rStyle w:val="Fett"/>
        </w:rPr>
        <w:t>Libellenschwestern</w:t>
      </w:r>
      <w:r>
        <w:t xml:space="preserve"> </w:t>
      </w:r>
      <w:r w:rsidR="00BE1E71">
        <w:tab/>
      </w:r>
      <w:r>
        <w:rPr>
          <w:rStyle w:val="Hervorhebung"/>
        </w:rPr>
        <w:t>erzählt</w:t>
      </w:r>
      <w:r w:rsidR="005E2FBB">
        <w:rPr>
          <w:rStyle w:val="Hervorhebung"/>
        </w:rPr>
        <w:t>,</w:t>
      </w:r>
      <w:r>
        <w:rPr>
          <w:rStyle w:val="Hervorhebung"/>
        </w:rPr>
        <w:t xml:space="preserve"> nach einer wahren Begebenheit</w:t>
      </w:r>
      <w:r w:rsidR="005E2FBB">
        <w:rPr>
          <w:rStyle w:val="Hervorhebung"/>
        </w:rPr>
        <w:t>,</w:t>
      </w:r>
      <w:r>
        <w:rPr>
          <w:rStyle w:val="Hervorhebung"/>
        </w:rPr>
        <w:t xml:space="preserve"> von Geschwistern, die als Kinder getrennt wurden und die ihr Leben lang unter dieser Trennung und den damit verbundenen dramatischen Ereignissen leiden</w:t>
      </w:r>
      <w:r>
        <w:br/>
      </w:r>
      <w:proofErr w:type="spellStart"/>
      <w:r>
        <w:t>Gesthuysen,Anne</w:t>
      </w:r>
      <w:proofErr w:type="spellEnd"/>
      <w:r>
        <w:t xml:space="preserve">: </w:t>
      </w:r>
      <w:r w:rsidR="00FA0DC3">
        <w:tab/>
      </w:r>
      <w:r>
        <w:rPr>
          <w:rStyle w:val="Fett"/>
        </w:rPr>
        <w:t>Sei mir ein Vater</w:t>
      </w:r>
      <w:r>
        <w:t xml:space="preserve"> </w:t>
      </w:r>
      <w:r w:rsidR="005E2FBB">
        <w:tab/>
      </w:r>
      <w:proofErr w:type="spellStart"/>
      <w:r>
        <w:rPr>
          <w:rStyle w:val="Hervorhebung"/>
        </w:rPr>
        <w:t>Verwebung</w:t>
      </w:r>
      <w:proofErr w:type="spellEnd"/>
      <w:r>
        <w:rPr>
          <w:rStyle w:val="Hervorhebung"/>
        </w:rPr>
        <w:t xml:space="preserve"> einer ungewöhnlichen Familiengeschichte mit dem spektakulären Leben einer französischen Malerin - eine Expedition auf den Spuren eines geheimnisvollen Gemäldes wird zur letzten Reise eines ungewöhnlichen Trios</w:t>
      </w:r>
      <w:r>
        <w:t xml:space="preserve"> </w:t>
      </w:r>
      <w:r>
        <w:br/>
      </w:r>
      <w:proofErr w:type="spellStart"/>
      <w:r>
        <w:t>Werheid</w:t>
      </w:r>
      <w:proofErr w:type="spellEnd"/>
      <w:r>
        <w:t xml:space="preserve">, Katja: </w:t>
      </w:r>
      <w:r w:rsidR="00FA0DC3">
        <w:tab/>
      </w:r>
      <w:r>
        <w:rPr>
          <w:rStyle w:val="Fett"/>
        </w:rPr>
        <w:t>Nicht mehr wie immer</w:t>
      </w:r>
      <w:r>
        <w:t xml:space="preserve"> </w:t>
      </w:r>
      <w:r w:rsidR="00FA0DC3">
        <w:tab/>
      </w:r>
      <w:r w:rsidR="00FA0DC3">
        <w:tab/>
      </w:r>
      <w:r w:rsidR="005E2FBB">
        <w:tab/>
      </w:r>
      <w:r>
        <w:rPr>
          <w:rStyle w:val="Hervorhebung"/>
        </w:rPr>
        <w:t>Wie wir unsere Eltern im Alter begleiten können</w:t>
      </w:r>
      <w:r>
        <w:t xml:space="preserve"> </w:t>
      </w:r>
      <w:r>
        <w:br/>
        <w:t xml:space="preserve">Zukic, Teresa: </w:t>
      </w:r>
      <w:r w:rsidR="00FA0DC3">
        <w:tab/>
      </w:r>
      <w:r w:rsidR="00FA0DC3">
        <w:tab/>
      </w:r>
      <w:r>
        <w:rPr>
          <w:rStyle w:val="Fett"/>
        </w:rPr>
        <w:t>Die Seele braucht mehr Pflaster</w:t>
      </w:r>
      <w:r>
        <w:t xml:space="preserve"> </w:t>
      </w:r>
      <w:r w:rsidR="00FA0DC3">
        <w:tab/>
      </w:r>
      <w:r>
        <w:rPr>
          <w:rStyle w:val="Hervorhebung"/>
        </w:rPr>
        <w:t>Worte, die heilen</w:t>
      </w:r>
      <w:r>
        <w:t xml:space="preserve"> </w:t>
      </w:r>
      <w:r>
        <w:br/>
      </w:r>
      <w:proofErr w:type="spellStart"/>
      <w:r>
        <w:t>Milzner</w:t>
      </w:r>
      <w:proofErr w:type="spellEnd"/>
      <w:r>
        <w:t xml:space="preserve">, Georg: </w:t>
      </w:r>
      <w:r w:rsidR="00FA0DC3">
        <w:tab/>
      </w:r>
      <w:r>
        <w:rPr>
          <w:rStyle w:val="Fett"/>
        </w:rPr>
        <w:t>Wir sind überall, nur nicht bei uns</w:t>
      </w:r>
      <w:r>
        <w:t xml:space="preserve"> </w:t>
      </w:r>
      <w:r w:rsidR="00FA0DC3">
        <w:tab/>
      </w:r>
      <w:r>
        <w:rPr>
          <w:rStyle w:val="Hervorhebung"/>
        </w:rPr>
        <w:t>Leben im Zeitalter des Selbstverlusts</w:t>
      </w:r>
      <w:r>
        <w:t xml:space="preserve"> </w:t>
      </w:r>
      <w:r>
        <w:br/>
        <w:t xml:space="preserve">Müller, Helga: </w:t>
      </w:r>
      <w:r w:rsidR="00FA0DC3">
        <w:tab/>
      </w:r>
      <w:r w:rsidR="00FA0DC3">
        <w:tab/>
      </w:r>
      <w:r>
        <w:rPr>
          <w:rStyle w:val="Fett"/>
        </w:rPr>
        <w:t>Ihre Rechte bei Diagnose Krebs</w:t>
      </w:r>
      <w:r>
        <w:t xml:space="preserve">  </w:t>
      </w:r>
      <w:r>
        <w:br/>
        <w:t xml:space="preserve">Nicolay, Joachim: </w:t>
      </w:r>
      <w:r w:rsidR="00FA0DC3">
        <w:tab/>
      </w:r>
      <w:r>
        <w:rPr>
          <w:rStyle w:val="Fett"/>
        </w:rPr>
        <w:t>Ein Gehen ins Licht</w:t>
      </w:r>
      <w:r>
        <w:t xml:space="preserve"> </w:t>
      </w:r>
      <w:r w:rsidR="00FA0DC3">
        <w:tab/>
      </w:r>
      <w:r w:rsidR="005E2FBB">
        <w:tab/>
      </w:r>
      <w:r w:rsidR="005E2FBB">
        <w:tab/>
      </w:r>
      <w:r>
        <w:rPr>
          <w:rStyle w:val="Hervorhebung"/>
        </w:rPr>
        <w:t>Nahtoderfahrungen</w:t>
      </w:r>
      <w:r>
        <w:t xml:space="preserve"> </w:t>
      </w:r>
      <w:r>
        <w:br/>
        <w:t xml:space="preserve">Sachs, Gisela: </w:t>
      </w:r>
      <w:r w:rsidR="00FA0DC3">
        <w:tab/>
      </w:r>
      <w:r w:rsidR="00FA0DC3">
        <w:tab/>
      </w:r>
      <w:r>
        <w:rPr>
          <w:rStyle w:val="Fett"/>
        </w:rPr>
        <w:t>Hilfe</w:t>
      </w:r>
      <w:r w:rsidR="00FA0DC3">
        <w:rPr>
          <w:rStyle w:val="Fett"/>
        </w:rPr>
        <w:t>!</w:t>
      </w:r>
      <w:r w:rsidR="0019025F">
        <w:rPr>
          <w:rStyle w:val="Fett"/>
        </w:rPr>
        <w:t>!</w:t>
      </w:r>
      <w:r>
        <w:rPr>
          <w:rStyle w:val="Fett"/>
        </w:rPr>
        <w:t xml:space="preserve"> </w:t>
      </w:r>
      <w:r w:rsidR="0043297B">
        <w:rPr>
          <w:rStyle w:val="Fett"/>
        </w:rPr>
        <w:t xml:space="preserve">       </w:t>
      </w:r>
      <w:r>
        <w:rPr>
          <w:rStyle w:val="Fett"/>
        </w:rPr>
        <w:t>Er ist in Rente</w:t>
      </w:r>
      <w:r>
        <w:t xml:space="preserve"> </w:t>
      </w:r>
      <w:r>
        <w:br/>
      </w:r>
      <w:proofErr w:type="spellStart"/>
      <w:r>
        <w:t>Schlensok</w:t>
      </w:r>
      <w:proofErr w:type="spellEnd"/>
      <w:r>
        <w:t xml:space="preserve">, Heribert: </w:t>
      </w:r>
      <w:r w:rsidR="00FA0DC3">
        <w:tab/>
      </w:r>
      <w:r>
        <w:rPr>
          <w:rStyle w:val="Fett"/>
        </w:rPr>
        <w:t>Heimat wird mehr, wenn man sie teilt</w:t>
      </w:r>
      <w:r>
        <w:t xml:space="preserve"> </w:t>
      </w:r>
      <w:r w:rsidR="00FA0DC3">
        <w:tab/>
      </w:r>
      <w:r>
        <w:rPr>
          <w:rStyle w:val="Hervorhebung"/>
        </w:rPr>
        <w:t>Von Flüchtlingen, die zu Nachbarn wurden</w:t>
      </w:r>
      <w:r>
        <w:t xml:space="preserve"> </w:t>
      </w:r>
      <w:r>
        <w:br/>
      </w:r>
      <w:proofErr w:type="spellStart"/>
      <w:r>
        <w:t>Strelecky</w:t>
      </w:r>
      <w:proofErr w:type="spellEnd"/>
      <w:r>
        <w:t xml:space="preserve">, John: </w:t>
      </w:r>
      <w:r w:rsidR="00FA0DC3">
        <w:tab/>
      </w:r>
      <w:r>
        <w:rPr>
          <w:rStyle w:val="Fett"/>
        </w:rPr>
        <w:t>Was nützt der schönste Ausblick, wenn du nicht aus dem Fenster schaust</w:t>
      </w:r>
      <w:r>
        <w:t xml:space="preserve">  </w:t>
      </w:r>
      <w:r>
        <w:br/>
        <w:t xml:space="preserve">Grün, Anselm: </w:t>
      </w:r>
      <w:r w:rsidR="00FA0DC3">
        <w:tab/>
      </w:r>
      <w:r w:rsidR="00FA0DC3">
        <w:tab/>
      </w:r>
      <w:r>
        <w:rPr>
          <w:rStyle w:val="Fett"/>
        </w:rPr>
        <w:t>Tür-Öffner</w:t>
      </w:r>
      <w:r>
        <w:t xml:space="preserve"> </w:t>
      </w:r>
      <w:r w:rsidR="00FA0DC3">
        <w:tab/>
      </w:r>
      <w:r w:rsidR="005E2FBB">
        <w:tab/>
      </w:r>
      <w:r w:rsidR="005E2FBB">
        <w:tab/>
      </w:r>
      <w:r w:rsidR="005E2FBB">
        <w:tab/>
      </w:r>
      <w:r>
        <w:rPr>
          <w:rStyle w:val="Hervorhebung"/>
        </w:rPr>
        <w:t>Schlüsselbund für ein achtsames Leben</w:t>
      </w:r>
      <w:r>
        <w:t xml:space="preserve"> </w:t>
      </w:r>
      <w:r>
        <w:br/>
      </w:r>
      <w:proofErr w:type="spellStart"/>
      <w:r>
        <w:t>Kohröde</w:t>
      </w:r>
      <w:proofErr w:type="spellEnd"/>
      <w:r>
        <w:t>-Warnken, C</w:t>
      </w:r>
      <w:r w:rsidR="005E2FBB">
        <w:t>.</w:t>
      </w:r>
      <w:r>
        <w:t xml:space="preserve">: </w:t>
      </w:r>
      <w:r w:rsidR="00FA0DC3">
        <w:tab/>
      </w:r>
      <w:r>
        <w:rPr>
          <w:rStyle w:val="Fett"/>
        </w:rPr>
        <w:t>Im Wartezimmer der Hoffnung</w:t>
      </w:r>
      <w:r>
        <w:t xml:space="preserve"> </w:t>
      </w:r>
      <w:r w:rsidR="00FA0DC3">
        <w:tab/>
      </w:r>
      <w:r w:rsidR="00FA0DC3">
        <w:tab/>
      </w:r>
      <w:r w:rsidR="00FA0DC3">
        <w:tab/>
      </w:r>
      <w:r w:rsidR="00FA0DC3">
        <w:tab/>
      </w:r>
      <w:r w:rsidR="00FA0DC3">
        <w:tab/>
      </w:r>
      <w:r w:rsidR="00FA0DC3">
        <w:tab/>
      </w:r>
      <w:r w:rsidR="00FA0DC3">
        <w:tab/>
      </w:r>
      <w:r w:rsidR="005E2FBB">
        <w:tab/>
      </w:r>
      <w:r w:rsidR="005E2FBB">
        <w:tab/>
      </w:r>
      <w:r w:rsidR="005E2FBB">
        <w:tab/>
      </w:r>
      <w:r>
        <w:rPr>
          <w:rStyle w:val="Hervorhebung"/>
        </w:rPr>
        <w:t>Geschichten vom lebensbejahenden Umgang mit chronischen Krankheiten</w:t>
      </w:r>
      <w:r>
        <w:t xml:space="preserve"> </w:t>
      </w:r>
      <w:r>
        <w:br/>
        <w:t xml:space="preserve">Lang, Bernhard: </w:t>
      </w:r>
      <w:r w:rsidR="00FA0DC3">
        <w:tab/>
      </w:r>
      <w:r>
        <w:rPr>
          <w:rStyle w:val="Fett"/>
        </w:rPr>
        <w:t>Erhelle meine Nacht</w:t>
      </w:r>
      <w:r>
        <w:t xml:space="preserve"> </w:t>
      </w:r>
      <w:r w:rsidR="00FA0DC3">
        <w:tab/>
      </w:r>
      <w:r w:rsidR="005E2FBB">
        <w:tab/>
      </w:r>
      <w:r w:rsidR="005E2FBB">
        <w:tab/>
      </w:r>
      <w:r>
        <w:rPr>
          <w:rStyle w:val="Hervorhebung"/>
        </w:rPr>
        <w:t>Die 100 schönsten Gebete der Menschheit</w:t>
      </w:r>
      <w:r>
        <w:t xml:space="preserve"> </w:t>
      </w:r>
      <w:r>
        <w:br/>
        <w:t xml:space="preserve">Ladenthin, Volker: </w:t>
      </w:r>
      <w:r w:rsidR="00FA0DC3">
        <w:tab/>
      </w:r>
      <w:r>
        <w:rPr>
          <w:rStyle w:val="Fett"/>
        </w:rPr>
        <w:t>Mach’s gut? Mach’s besser!</w:t>
      </w:r>
      <w:r>
        <w:t xml:space="preserve"> </w:t>
      </w:r>
      <w:r w:rsidR="005E2FBB">
        <w:tab/>
      </w:r>
      <w:r w:rsidR="005E2FBB">
        <w:tab/>
      </w:r>
      <w:r>
        <w:rPr>
          <w:rStyle w:val="Hervorhebung"/>
        </w:rPr>
        <w:t xml:space="preserve">Eine kleine Ethik für den Alltag  </w:t>
      </w:r>
    </w:p>
    <w:p w14:paraId="3C6BB04F" w14:textId="77777777" w:rsidR="000D09D7" w:rsidRDefault="000D09D7" w:rsidP="0019025F">
      <w:pPr>
        <w:pBdr>
          <w:top w:val="single" w:sz="4" w:space="1" w:color="auto"/>
          <w:left w:val="single" w:sz="4" w:space="4" w:color="auto"/>
          <w:bottom w:val="single" w:sz="4" w:space="1" w:color="auto"/>
          <w:right w:val="single" w:sz="4" w:space="4" w:color="auto"/>
        </w:pBdr>
        <w:rPr>
          <w:rStyle w:val="Hervorhebung"/>
        </w:rPr>
      </w:pPr>
      <w:r w:rsidRPr="000D09D7">
        <w:rPr>
          <w:rStyle w:val="Hervorhebung"/>
          <w:sz w:val="36"/>
          <w:szCs w:val="36"/>
        </w:rPr>
        <w:t>Neugierig ?      Dann besuchen Sie uns   Bücherei „St. Andreas</w:t>
      </w:r>
      <w:proofErr w:type="gramStart"/>
      <w:r w:rsidRPr="000D09D7">
        <w:rPr>
          <w:rStyle w:val="Hervorhebung"/>
          <w:sz w:val="36"/>
          <w:szCs w:val="36"/>
        </w:rPr>
        <w:t xml:space="preserve">“  </w:t>
      </w:r>
      <w:proofErr w:type="spellStart"/>
      <w:r w:rsidRPr="000D09D7">
        <w:rPr>
          <w:rStyle w:val="Hervorhebung"/>
          <w:sz w:val="36"/>
          <w:szCs w:val="36"/>
        </w:rPr>
        <w:t>Norfer</w:t>
      </w:r>
      <w:proofErr w:type="spellEnd"/>
      <w:proofErr w:type="gramEnd"/>
      <w:r w:rsidRPr="000D09D7">
        <w:rPr>
          <w:rStyle w:val="Hervorhebung"/>
          <w:sz w:val="36"/>
          <w:szCs w:val="36"/>
        </w:rPr>
        <w:t xml:space="preserve"> Kirchstr. 45  in Norf</w:t>
      </w:r>
      <w:r>
        <w:rPr>
          <w:rStyle w:val="Hervorhebung"/>
          <w:sz w:val="36"/>
          <w:szCs w:val="36"/>
        </w:rPr>
        <w:t xml:space="preserve">               </w:t>
      </w:r>
      <w:r w:rsidR="00FA0DC3">
        <w:rPr>
          <w:rStyle w:val="Hervorhebung"/>
        </w:rPr>
        <w:t>KOS</w:t>
      </w:r>
      <w:r w:rsidR="006D3669">
        <w:rPr>
          <w:rStyle w:val="Hervorhebung"/>
        </w:rPr>
        <w:t>TENLOSE AUSLEIHE 4 WOCHEN</w:t>
      </w:r>
      <w:r w:rsidR="0019025F">
        <w:rPr>
          <w:rStyle w:val="Hervorhebung"/>
        </w:rPr>
        <w:t xml:space="preserve">    </w:t>
      </w:r>
      <w:r w:rsidR="0019025F">
        <w:rPr>
          <w:rStyle w:val="Hervorhebung"/>
        </w:rPr>
        <w:tab/>
      </w:r>
    </w:p>
    <w:p w14:paraId="0A57A244" w14:textId="77777777" w:rsidR="009A051A" w:rsidRPr="000D09D7" w:rsidRDefault="0019025F" w:rsidP="000D09D7">
      <w:pPr>
        <w:pBdr>
          <w:top w:val="single" w:sz="4" w:space="1" w:color="auto"/>
          <w:left w:val="single" w:sz="4" w:space="4" w:color="auto"/>
          <w:bottom w:val="single" w:sz="4" w:space="1" w:color="auto"/>
          <w:right w:val="single" w:sz="4" w:space="4" w:color="auto"/>
        </w:pBdr>
        <w:jc w:val="center"/>
        <w:rPr>
          <w:b/>
          <w:sz w:val="28"/>
          <w:szCs w:val="28"/>
        </w:rPr>
      </w:pPr>
      <w:r w:rsidRPr="000D09D7">
        <w:rPr>
          <w:rStyle w:val="Hervorhebung"/>
          <w:b/>
          <w:sz w:val="28"/>
          <w:szCs w:val="28"/>
        </w:rPr>
        <w:t xml:space="preserve">Die 10.30-12.00  </w:t>
      </w:r>
      <w:r w:rsidR="000D09D7">
        <w:rPr>
          <w:rStyle w:val="Hervorhebung"/>
          <w:b/>
          <w:sz w:val="28"/>
          <w:szCs w:val="28"/>
        </w:rPr>
        <w:t xml:space="preserve">    </w:t>
      </w:r>
      <w:r w:rsidRPr="000D09D7">
        <w:rPr>
          <w:rStyle w:val="Hervorhebung"/>
          <w:b/>
          <w:sz w:val="28"/>
          <w:szCs w:val="28"/>
        </w:rPr>
        <w:t xml:space="preserve"> </w:t>
      </w:r>
      <w:r w:rsidRPr="000D09D7">
        <w:rPr>
          <w:rStyle w:val="Hervorhebung"/>
          <w:b/>
          <w:sz w:val="28"/>
          <w:szCs w:val="28"/>
        </w:rPr>
        <w:tab/>
        <w:t xml:space="preserve">Mi 16.30-18.00 </w:t>
      </w:r>
      <w:r w:rsidR="000D09D7">
        <w:rPr>
          <w:rStyle w:val="Hervorhebung"/>
          <w:b/>
          <w:sz w:val="28"/>
          <w:szCs w:val="28"/>
        </w:rPr>
        <w:t xml:space="preserve">     </w:t>
      </w:r>
      <w:r w:rsidRPr="000D09D7">
        <w:rPr>
          <w:rStyle w:val="Hervorhebung"/>
          <w:b/>
          <w:sz w:val="28"/>
          <w:szCs w:val="28"/>
        </w:rPr>
        <w:t xml:space="preserve"> </w:t>
      </w:r>
      <w:r w:rsidRPr="000D09D7">
        <w:rPr>
          <w:rStyle w:val="Hervorhebung"/>
          <w:b/>
          <w:sz w:val="28"/>
          <w:szCs w:val="28"/>
        </w:rPr>
        <w:tab/>
        <w:t>So 11.00-12.30</w:t>
      </w:r>
    </w:p>
    <w:sectPr w:rsidR="009A051A" w:rsidRPr="000D09D7" w:rsidSect="00AE24D3">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669"/>
    <w:rsid w:val="000D09D7"/>
    <w:rsid w:val="0019025F"/>
    <w:rsid w:val="00213327"/>
    <w:rsid w:val="0025377B"/>
    <w:rsid w:val="003F1A85"/>
    <w:rsid w:val="0043297B"/>
    <w:rsid w:val="005C4F60"/>
    <w:rsid w:val="005C68D1"/>
    <w:rsid w:val="005E2FBB"/>
    <w:rsid w:val="00606879"/>
    <w:rsid w:val="006A3B9A"/>
    <w:rsid w:val="006B2AB1"/>
    <w:rsid w:val="006D31A1"/>
    <w:rsid w:val="006D3669"/>
    <w:rsid w:val="00734B72"/>
    <w:rsid w:val="007E5ADC"/>
    <w:rsid w:val="008B6F45"/>
    <w:rsid w:val="009A051A"/>
    <w:rsid w:val="00AE24D3"/>
    <w:rsid w:val="00B10DD2"/>
    <w:rsid w:val="00BA05B8"/>
    <w:rsid w:val="00BE1E71"/>
    <w:rsid w:val="00C62162"/>
    <w:rsid w:val="00CF7979"/>
    <w:rsid w:val="00DA4A3C"/>
    <w:rsid w:val="00DD1136"/>
    <w:rsid w:val="00E446C5"/>
    <w:rsid w:val="00EA6AE8"/>
    <w:rsid w:val="00FA0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FEB7"/>
  <w15:docId w15:val="{EF5EB3D4-4AD7-4D25-ACFF-2738CF72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D3669"/>
    <w:rPr>
      <w:b/>
      <w:bCs/>
    </w:rPr>
  </w:style>
  <w:style w:type="character" w:styleId="Hervorhebung">
    <w:name w:val="Emphasis"/>
    <w:basedOn w:val="Absatz-Standardschriftart"/>
    <w:uiPriority w:val="20"/>
    <w:qFormat/>
    <w:rsid w:val="006D36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5533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 Berdel</cp:lastModifiedBy>
  <cp:revision>3</cp:revision>
  <cp:lastPrinted>2018-05-27T05:06:00Z</cp:lastPrinted>
  <dcterms:created xsi:type="dcterms:W3CDTF">2021-02-23T21:25:00Z</dcterms:created>
  <dcterms:modified xsi:type="dcterms:W3CDTF">2021-02-23T21:28:00Z</dcterms:modified>
</cp:coreProperties>
</file>